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0D" w:rsidRPr="00457EA9" w:rsidRDefault="00457EA9" w:rsidP="00457EA9">
      <w:pPr>
        <w:spacing w:line="36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70A5C39B" wp14:editId="224E11D0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280E1FD2" wp14:editId="40E78B2A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0DD295DD" wp14:editId="62CBFD53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 wp14:anchorId="46C24247" wp14:editId="2575719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 wp14:anchorId="25927E00" wp14:editId="7FF893EC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 wp14:anchorId="7E4FC156" wp14:editId="54B90324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 wp14:anchorId="58BA6281" wp14:editId="0161D452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 wp14:anchorId="211AFF05" wp14:editId="23B62342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FF0000"/>
          <w:sz w:val="36"/>
          <w:szCs w:val="36"/>
        </w:rPr>
        <w:t>«Использование мнемотехники в работе с детьми дошкольного возраста»</w:t>
      </w:r>
    </w:p>
    <w:p w:rsidR="00BF480D" w:rsidRDefault="00457E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793115</wp:posOffset>
            </wp:positionH>
            <wp:positionV relativeFrom="paragraph">
              <wp:posOffset>138430</wp:posOffset>
            </wp:positionV>
            <wp:extent cx="4695190" cy="33896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793115</wp:posOffset>
            </wp:positionH>
            <wp:positionV relativeFrom="paragraph">
              <wp:posOffset>138430</wp:posOffset>
            </wp:positionV>
            <wp:extent cx="4695190" cy="3389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200" w:lineRule="exact"/>
        <w:rPr>
          <w:sz w:val="24"/>
          <w:szCs w:val="24"/>
        </w:rPr>
      </w:pPr>
    </w:p>
    <w:p w:rsidR="00BF480D" w:rsidRDefault="00BF480D">
      <w:pPr>
        <w:spacing w:line="399" w:lineRule="exact"/>
        <w:rPr>
          <w:sz w:val="24"/>
          <w:szCs w:val="24"/>
        </w:rPr>
      </w:pPr>
    </w:p>
    <w:p w:rsidR="00BF480D" w:rsidRDefault="00457E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>Что такое мнемотехника?</w:t>
      </w:r>
    </w:p>
    <w:p w:rsidR="00BF480D" w:rsidRDefault="00BF480D">
      <w:pPr>
        <w:spacing w:line="279" w:lineRule="exact"/>
        <w:rPr>
          <w:sz w:val="24"/>
          <w:szCs w:val="24"/>
        </w:rPr>
      </w:pPr>
    </w:p>
    <w:p w:rsidR="00BF480D" w:rsidRDefault="00457E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Слова </w:t>
      </w:r>
      <w:r>
        <w:rPr>
          <w:rFonts w:eastAsia="Times New Roman"/>
          <w:b/>
          <w:bCs/>
          <w:color w:val="00B050"/>
          <w:sz w:val="36"/>
          <w:szCs w:val="36"/>
        </w:rPr>
        <w:t>«мнемотехника»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color w:val="00B050"/>
          <w:sz w:val="36"/>
          <w:szCs w:val="36"/>
        </w:rPr>
        <w:t>и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b/>
          <w:bCs/>
          <w:color w:val="00B050"/>
          <w:sz w:val="36"/>
          <w:szCs w:val="36"/>
        </w:rPr>
        <w:t>«мнемоника»</w:t>
      </w:r>
      <w:r>
        <w:rPr>
          <w:rFonts w:eastAsia="Times New Roman"/>
          <w:sz w:val="36"/>
          <w:szCs w:val="36"/>
        </w:rPr>
        <w:t xml:space="preserve"> обозначают одно и тоже – техника запоминания</w:t>
      </w:r>
      <w:r>
        <w:rPr>
          <w:rFonts w:eastAsia="Times New Roman"/>
          <w:sz w:val="36"/>
          <w:szCs w:val="36"/>
        </w:rPr>
        <w:t>. Они происходят от греческого «mnemonikon» по имени древнегреческой богини памяти Мнемозины – матери девяти муз и обозначают «искусство запоминания». Считается, что это слово придумал Пифагор Самосский (6 век до н.э.).</w:t>
      </w:r>
    </w:p>
    <w:p w:rsidR="00BF480D" w:rsidRDefault="00BF480D">
      <w:pPr>
        <w:spacing w:line="221" w:lineRule="exact"/>
        <w:rPr>
          <w:sz w:val="24"/>
          <w:szCs w:val="24"/>
        </w:rPr>
      </w:pPr>
    </w:p>
    <w:p w:rsidR="00BF480D" w:rsidRDefault="00457EA9">
      <w:pPr>
        <w:spacing w:line="235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Современный энциклопедический слова</w:t>
      </w:r>
      <w:r>
        <w:rPr>
          <w:rFonts w:eastAsia="Times New Roman"/>
          <w:sz w:val="36"/>
          <w:szCs w:val="36"/>
        </w:rPr>
        <w:t>рь дает следующие определения мнемотехники.</w:t>
      </w:r>
    </w:p>
    <w:p w:rsidR="00BF480D" w:rsidRDefault="00BF480D">
      <w:pPr>
        <w:spacing w:line="219" w:lineRule="exact"/>
        <w:rPr>
          <w:sz w:val="24"/>
          <w:szCs w:val="24"/>
        </w:rPr>
      </w:pPr>
    </w:p>
    <w:p w:rsidR="00BF480D" w:rsidRDefault="00457EA9">
      <w:pPr>
        <w:spacing w:line="237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6"/>
          <w:szCs w:val="36"/>
        </w:rPr>
        <w:t xml:space="preserve">МНЕМОНИКА </w:t>
      </w:r>
      <w:r>
        <w:rPr>
          <w:rFonts w:eastAsia="Times New Roman"/>
          <w:color w:val="000000"/>
          <w:sz w:val="36"/>
          <w:szCs w:val="36"/>
        </w:rPr>
        <w:t>–</w:t>
      </w:r>
      <w:r>
        <w:rPr>
          <w:rFonts w:eastAsia="Times New Roman"/>
          <w:b/>
          <w:bCs/>
          <w:color w:val="00B05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искусство запоминания,</w:t>
      </w:r>
      <w:r>
        <w:rPr>
          <w:rFonts w:eastAsia="Times New Roman"/>
          <w:b/>
          <w:bCs/>
          <w:color w:val="00B05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совокупность</w:t>
      </w:r>
      <w:r>
        <w:rPr>
          <w:rFonts w:eastAsia="Times New Roman"/>
          <w:b/>
          <w:bCs/>
          <w:color w:val="00B05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приемов и способов, облегчающих запоминание и увеличивающих объем памяти путем образования искусственных ассоциаций.</w:t>
      </w:r>
    </w:p>
    <w:p w:rsidR="00BF480D" w:rsidRDefault="00457E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793750</wp:posOffset>
                </wp:positionV>
                <wp:extent cx="12700" cy="184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48.2499pt;margin-top:62.5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793750</wp:posOffset>
                </wp:positionV>
                <wp:extent cx="12065" cy="184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498.7pt;margin-top:62.5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808990</wp:posOffset>
                </wp:positionV>
                <wp:extent cx="69519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3.7pt" to="499.4pt,63.7pt" o:allowincell="f" strokecolor="#00B05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793750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98.2pt;margin-top:62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802640</wp:posOffset>
                </wp:positionV>
                <wp:extent cx="69399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63.2pt" to="498.95pt,63.2pt" o:allowincell="f" strokecolor="#FFFFFF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796925</wp:posOffset>
                </wp:positionV>
                <wp:extent cx="69272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62.75pt" to="498.45pt,62.75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37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b/>
          <w:bCs/>
          <w:noProof/>
          <w:color w:val="00B05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00B050"/>
          <w:sz w:val="36"/>
          <w:szCs w:val="36"/>
        </w:rPr>
        <w:t>МНЕМОТЕХН</w:t>
      </w:r>
      <w:r>
        <w:rPr>
          <w:rFonts w:eastAsia="Times New Roman"/>
          <w:b/>
          <w:bCs/>
          <w:color w:val="00B050"/>
          <w:sz w:val="36"/>
          <w:szCs w:val="36"/>
        </w:rPr>
        <w:t xml:space="preserve">ИКА </w:t>
      </w:r>
      <w:r>
        <w:rPr>
          <w:rFonts w:eastAsia="Times New Roman"/>
          <w:color w:val="000000"/>
          <w:sz w:val="36"/>
          <w:szCs w:val="36"/>
        </w:rPr>
        <w:t>–</w:t>
      </w:r>
      <w:r>
        <w:rPr>
          <w:rFonts w:eastAsia="Times New Roman"/>
          <w:b/>
          <w:bCs/>
          <w:color w:val="00B05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это система методов и приемов,</w:t>
      </w:r>
      <w:r>
        <w:rPr>
          <w:rFonts w:eastAsia="Times New Roman"/>
          <w:b/>
          <w:bCs/>
          <w:color w:val="00B05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обеспечивающих эффективное запоминание, сохранение и воспроизведение информации.</w:t>
      </w:r>
    </w:p>
    <w:p w:rsidR="00BF480D" w:rsidRDefault="00BF480D">
      <w:pPr>
        <w:spacing w:line="216" w:lineRule="exact"/>
        <w:rPr>
          <w:sz w:val="20"/>
          <w:szCs w:val="20"/>
        </w:rPr>
      </w:pPr>
    </w:p>
    <w:p w:rsidR="00BF480D" w:rsidRDefault="00457EA9">
      <w:pPr>
        <w:spacing w:line="236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Мнемотехника использует естественные механизмы памяти мозга и позволяет полностью контролировать процесс запоминания,</w:t>
      </w:r>
      <w:r>
        <w:rPr>
          <w:rFonts w:eastAsia="Times New Roman"/>
          <w:sz w:val="36"/>
          <w:szCs w:val="36"/>
        </w:rPr>
        <w:t xml:space="preserve"> сохранения и припоминания информации.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>
            <wp:simplePos x="0" y="0"/>
            <wp:positionH relativeFrom="column">
              <wp:posOffset>1116965</wp:posOffset>
            </wp:positionH>
            <wp:positionV relativeFrom="paragraph">
              <wp:posOffset>130175</wp:posOffset>
            </wp:positionV>
            <wp:extent cx="4057650" cy="28403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>
            <wp:simplePos x="0" y="0"/>
            <wp:positionH relativeFrom="column">
              <wp:posOffset>1116965</wp:posOffset>
            </wp:positionH>
            <wp:positionV relativeFrom="paragraph">
              <wp:posOffset>130175</wp:posOffset>
            </wp:positionV>
            <wp:extent cx="4057650" cy="28403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59" w:lineRule="exact"/>
        <w:rPr>
          <w:sz w:val="20"/>
          <w:szCs w:val="20"/>
        </w:rPr>
      </w:pPr>
    </w:p>
    <w:p w:rsidR="00BF480D" w:rsidRDefault="00457EA9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Почему нужно использовать мнемотехнику в детском саду?</w:t>
      </w:r>
    </w:p>
    <w:p w:rsidR="00BF480D" w:rsidRDefault="00BF480D">
      <w:pPr>
        <w:spacing w:line="216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1"/>
        </w:numPr>
        <w:tabs>
          <w:tab w:val="left" w:pos="747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настоящее время педагоги</w:t>
      </w:r>
      <w:r>
        <w:rPr>
          <w:rFonts w:eastAsia="Times New Roman"/>
          <w:sz w:val="36"/>
          <w:szCs w:val="36"/>
        </w:rPr>
        <w:t xml:space="preserve"> всё чаще сталкиваются с такими </w:t>
      </w:r>
      <w:r>
        <w:rPr>
          <w:rFonts w:eastAsia="Times New Roman"/>
          <w:b/>
          <w:bCs/>
          <w:color w:val="C00000"/>
          <w:sz w:val="36"/>
          <w:szCs w:val="36"/>
        </w:rPr>
        <w:t>проблемами</w:t>
      </w:r>
      <w:r>
        <w:rPr>
          <w:rFonts w:eastAsia="Times New Roman"/>
          <w:sz w:val="36"/>
          <w:szCs w:val="36"/>
        </w:rPr>
        <w:t xml:space="preserve"> в развитии детей, как: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маленький словарный запас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неумение </w:t>
      </w:r>
      <w:r>
        <w:rPr>
          <w:rFonts w:eastAsia="Times New Roman"/>
          <w:sz w:val="36"/>
          <w:szCs w:val="36"/>
        </w:rPr>
        <w:t>согласовывать слова в предложении</w:t>
      </w:r>
    </w:p>
    <w:p w:rsidR="00BF480D" w:rsidRDefault="00BF480D">
      <w:pPr>
        <w:spacing w:line="201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нарушение звукопроизношения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плохое развитие связной речи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несформированность психических процессов</w:t>
      </w:r>
    </w:p>
    <w:p w:rsidR="00BF480D" w:rsidRDefault="00BF480D">
      <w:pPr>
        <w:spacing w:line="19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несовершенство различных видов мышления.</w:t>
      </w:r>
    </w:p>
    <w:p w:rsidR="00BF480D" w:rsidRDefault="00BF480D">
      <w:pPr>
        <w:spacing w:line="216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 w:firstLine="91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Поэтому перед педагогами</w:t>
      </w:r>
      <w:r>
        <w:rPr>
          <w:rFonts w:eastAsia="Times New Roman"/>
          <w:sz w:val="36"/>
          <w:szCs w:val="36"/>
        </w:rPr>
        <w:t xml:space="preserve"> встаёт задача, как помочь детям, но так, чтобы им </w:t>
      </w:r>
      <w:r>
        <w:rPr>
          <w:rFonts w:eastAsia="Times New Roman"/>
          <w:sz w:val="36"/>
          <w:szCs w:val="36"/>
        </w:rPr>
        <w:t>было легко и интересно.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943610</wp:posOffset>
                </wp:positionV>
                <wp:extent cx="12700" cy="184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-48.2499pt;margin-top:74.3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943610</wp:posOffset>
                </wp:positionV>
                <wp:extent cx="12065" cy="184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98.7pt;margin-top:74.3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958850</wp:posOffset>
                </wp:positionV>
                <wp:extent cx="69519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75.5pt" to="499.4pt,75.5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943610</wp:posOffset>
                </wp:positionV>
                <wp:extent cx="12700" cy="127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498.2pt;margin-top:74.3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953135</wp:posOffset>
                </wp:positionV>
                <wp:extent cx="693991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75.05pt" to="498.95pt,75.05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946785</wp:posOffset>
                </wp:positionV>
                <wp:extent cx="692721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74.55pt" to="498.45pt,74.55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1440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tabs>
          <w:tab w:val="left" w:pos="2920"/>
          <w:tab w:val="left" w:pos="4600"/>
          <w:tab w:val="left" w:pos="6440"/>
          <w:tab w:val="left" w:pos="7240"/>
          <w:tab w:val="left" w:pos="8380"/>
        </w:tabs>
        <w:ind w:left="360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36"/>
          <w:szCs w:val="36"/>
        </w:rPr>
        <w:t>Мнемотехника</w:t>
      </w:r>
      <w:r>
        <w:rPr>
          <w:rFonts w:eastAsia="Times New Roman"/>
          <w:sz w:val="36"/>
          <w:szCs w:val="36"/>
        </w:rPr>
        <w:tab/>
        <w:t>помогает</w:t>
      </w:r>
      <w:r>
        <w:rPr>
          <w:rFonts w:eastAsia="Times New Roman"/>
          <w:sz w:val="36"/>
          <w:szCs w:val="36"/>
        </w:rPr>
        <w:tab/>
        <w:t>упростить</w:t>
      </w:r>
      <w:r>
        <w:rPr>
          <w:rFonts w:eastAsia="Times New Roman"/>
          <w:sz w:val="36"/>
          <w:szCs w:val="36"/>
        </w:rPr>
        <w:tab/>
        <w:t>для</w:t>
      </w:r>
      <w:r>
        <w:rPr>
          <w:rFonts w:eastAsia="Times New Roman"/>
          <w:sz w:val="36"/>
          <w:szCs w:val="36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процесс</w:t>
      </w:r>
    </w:p>
    <w:p w:rsidR="00BF480D" w:rsidRDefault="00BF480D">
      <w:pPr>
        <w:spacing w:line="20" w:lineRule="exact"/>
        <w:rPr>
          <w:sz w:val="20"/>
          <w:szCs w:val="20"/>
        </w:rPr>
      </w:pPr>
    </w:p>
    <w:p w:rsidR="00BF480D" w:rsidRDefault="00457E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878840</wp:posOffset>
            </wp:positionH>
            <wp:positionV relativeFrom="paragraph">
              <wp:posOffset>129540</wp:posOffset>
            </wp:positionV>
            <wp:extent cx="4523740" cy="31953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878840</wp:posOffset>
            </wp:positionH>
            <wp:positionV relativeFrom="paragraph">
              <wp:posOffset>129540</wp:posOffset>
            </wp:positionV>
            <wp:extent cx="4523740" cy="31953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34" w:lineRule="exact"/>
        <w:rPr>
          <w:sz w:val="20"/>
          <w:szCs w:val="20"/>
        </w:rPr>
      </w:pPr>
    </w:p>
    <w:p w:rsidR="00BF480D" w:rsidRDefault="00457EA9">
      <w:pPr>
        <w:spacing w:line="238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Актуальность мнемотехники для дошкольников обусловлена тем, что как раз в этом возрасте у детей преобладает наглядно-образная память, и запоминание носит в основном непроизвольный характер: дети лучше запоминают события, предметы, факты,</w:t>
      </w:r>
      <w:r>
        <w:rPr>
          <w:rFonts w:eastAsia="Times New Roman"/>
          <w:sz w:val="36"/>
          <w:szCs w:val="36"/>
        </w:rPr>
        <w:t xml:space="preserve"> явления, близкие их жизненному опыту.</w:t>
      </w:r>
    </w:p>
    <w:p w:rsidR="00BF480D" w:rsidRDefault="00BF480D">
      <w:pPr>
        <w:spacing w:line="220" w:lineRule="exact"/>
        <w:rPr>
          <w:sz w:val="20"/>
          <w:szCs w:val="20"/>
        </w:rPr>
      </w:pPr>
    </w:p>
    <w:p w:rsidR="00BF480D" w:rsidRDefault="00457EA9">
      <w:pPr>
        <w:spacing w:line="237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Приёмы мнемотехники облегчают процесс запоминания у детей и увеличивают объём памяти путём образования дополнительных ассоциаций.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>Мнемотехника помогает развивать:</w:t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3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зрительную и слуховую память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3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зрительное и слуховое</w:t>
      </w:r>
      <w:r>
        <w:rPr>
          <w:rFonts w:eastAsia="Times New Roman"/>
          <w:sz w:val="36"/>
          <w:szCs w:val="36"/>
        </w:rPr>
        <w:t xml:space="preserve"> внимание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3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воображение</w:t>
      </w:r>
    </w:p>
    <w:p w:rsidR="00BF480D" w:rsidRDefault="00BF480D">
      <w:pPr>
        <w:spacing w:line="19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3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восприятие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706120</wp:posOffset>
                </wp:positionV>
                <wp:extent cx="12700" cy="177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-48.2499pt;margin-top:55.6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706120</wp:posOffset>
                </wp:positionV>
                <wp:extent cx="12065" cy="1778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98.7pt;margin-top:55.6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721360</wp:posOffset>
                </wp:positionV>
                <wp:extent cx="69519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6.8pt" to="499.4pt,56.8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706120</wp:posOffset>
                </wp:positionV>
                <wp:extent cx="12700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98.2pt;margin-top:55.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715010</wp:posOffset>
                </wp:positionV>
                <wp:extent cx="693991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56.3pt" to="498.95pt,56.3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708660</wp:posOffset>
                </wp:positionV>
                <wp:extent cx="692721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55.8pt" to="498.45pt,55.8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30" w:right="846" w:bottom="1054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numPr>
          <w:ilvl w:val="0"/>
          <w:numId w:val="4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36"/>
          <w:szCs w:val="36"/>
        </w:rPr>
        <w:t>развивает кругозор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4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развивает все стороны речи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840740</wp:posOffset>
            </wp:positionH>
            <wp:positionV relativeFrom="paragraph">
              <wp:posOffset>127000</wp:posOffset>
            </wp:positionV>
            <wp:extent cx="4599940" cy="323723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840740</wp:posOffset>
            </wp:positionH>
            <wp:positionV relativeFrom="paragraph">
              <wp:posOffset>127000</wp:posOffset>
            </wp:positionV>
            <wp:extent cx="4599940" cy="323723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96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 w:firstLine="91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Начиная работу по технологии мнемотехника, педагог</w:t>
      </w:r>
      <w:r>
        <w:rPr>
          <w:rFonts w:eastAsia="Times New Roman"/>
          <w:sz w:val="36"/>
          <w:szCs w:val="36"/>
        </w:rPr>
        <w:t xml:space="preserve"> ставит перед собой следующие </w:t>
      </w:r>
      <w:r>
        <w:rPr>
          <w:rFonts w:eastAsia="Times New Roman"/>
          <w:b/>
          <w:bCs/>
          <w:color w:val="C00000"/>
          <w:sz w:val="36"/>
          <w:szCs w:val="36"/>
        </w:rPr>
        <w:t>задачи:</w:t>
      </w:r>
    </w:p>
    <w:p w:rsidR="00BF480D" w:rsidRDefault="00BF480D">
      <w:pPr>
        <w:spacing w:line="217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5"/>
        </w:numPr>
        <w:tabs>
          <w:tab w:val="left" w:pos="1026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Способствовать</w:t>
      </w:r>
      <w:r>
        <w:rPr>
          <w:rFonts w:eastAsia="Times New Roman"/>
          <w:sz w:val="36"/>
          <w:szCs w:val="36"/>
        </w:rPr>
        <w:t xml:space="preserve"> развитию основных психических процессов: памяти, внимания, восприятия, мышления.</w:t>
      </w:r>
    </w:p>
    <w:p w:rsidR="00BF480D" w:rsidRDefault="00BF480D">
      <w:pPr>
        <w:spacing w:line="216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5"/>
        </w:numPr>
        <w:tabs>
          <w:tab w:val="left" w:pos="1083"/>
        </w:tabs>
        <w:spacing w:line="237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Способствовать умению детей преобразовывать абстрактные символы в образы и наоборот образы в абстрактные символы (перекодирование и кодирование информации).</w:t>
      </w:r>
    </w:p>
    <w:p w:rsidR="00BF480D" w:rsidRDefault="00BF480D">
      <w:pPr>
        <w:spacing w:line="223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5"/>
        </w:numPr>
        <w:tabs>
          <w:tab w:val="left" w:pos="778"/>
        </w:tabs>
        <w:spacing w:line="236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Способствовать </w:t>
      </w:r>
      <w:r>
        <w:rPr>
          <w:rFonts w:eastAsia="Times New Roman"/>
          <w:sz w:val="36"/>
          <w:szCs w:val="36"/>
        </w:rPr>
        <w:t>развитию умения работать по образцу, по правилам, слушать взрослого и выполнять его инструкции.</w:t>
      </w:r>
    </w:p>
    <w:p w:rsidR="00BF480D" w:rsidRDefault="00BF480D">
      <w:pPr>
        <w:spacing w:line="21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5"/>
        </w:numPr>
        <w:tabs>
          <w:tab w:val="left" w:pos="775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Способствовать развитию связной речи, расширению и обогащению словарного запаса детей.</w:t>
      </w:r>
    </w:p>
    <w:p w:rsidR="00BF480D" w:rsidRDefault="00BF480D">
      <w:pPr>
        <w:spacing w:line="21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5"/>
        </w:numPr>
        <w:tabs>
          <w:tab w:val="left" w:pos="797"/>
        </w:tabs>
        <w:spacing w:line="236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Способствовать формированию целостного восприятия окружающего мира;</w:t>
      </w:r>
      <w:r>
        <w:rPr>
          <w:rFonts w:eastAsia="Times New Roman"/>
          <w:sz w:val="36"/>
          <w:szCs w:val="36"/>
        </w:rPr>
        <w:t xml:space="preserve"> Содействовать развитию интереса, мотивации к изучению нового, неизвестного в окружающем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666750</wp:posOffset>
                </wp:positionV>
                <wp:extent cx="12700" cy="1778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-48.2499pt;margin-top:52.5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666750</wp:posOffset>
                </wp:positionV>
                <wp:extent cx="12065" cy="1778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98.7pt;margin-top:52.5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681990</wp:posOffset>
                </wp:positionV>
                <wp:extent cx="695198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3.7pt" to="499.4pt,53.7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666750</wp:posOffset>
                </wp:positionV>
                <wp:extent cx="12700" cy="1206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98.2pt;margin-top:52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675640</wp:posOffset>
                </wp:positionV>
                <wp:extent cx="693991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53.2pt" to="498.95pt,53.2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669290</wp:posOffset>
                </wp:positionV>
                <wp:extent cx="692721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52.7pt" to="498.45pt,52.7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33" w:right="846" w:bottom="992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36"/>
          <w:szCs w:val="36"/>
        </w:rPr>
        <w:t>мире, принимать активное участие в образовательном процессе.</w:t>
      </w:r>
    </w:p>
    <w:p w:rsidR="00BF480D" w:rsidRDefault="00BF480D">
      <w:pPr>
        <w:spacing w:line="219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6"/>
        </w:numPr>
        <w:tabs>
          <w:tab w:val="left" w:pos="934"/>
        </w:tabs>
        <w:spacing w:line="236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Способствовать развитию творческих способностей детей, умению самим </w:t>
      </w:r>
      <w:r>
        <w:rPr>
          <w:rFonts w:eastAsia="Times New Roman"/>
          <w:sz w:val="36"/>
          <w:szCs w:val="36"/>
        </w:rPr>
        <w:t>составлять схемы и воспроизводить их.</w:t>
      </w:r>
    </w:p>
    <w:p w:rsidR="00BF480D" w:rsidRDefault="00BF480D">
      <w:pPr>
        <w:spacing w:line="205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6"/>
        </w:numPr>
        <w:tabs>
          <w:tab w:val="left" w:pos="720"/>
        </w:tabs>
        <w:ind w:left="720" w:hanging="36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Способствовать развитию мелкой моторики рук.</w:t>
      </w:r>
    </w:p>
    <w:p w:rsidR="00BF480D" w:rsidRDefault="00BF480D">
      <w:pPr>
        <w:spacing w:line="213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6"/>
        </w:numPr>
        <w:tabs>
          <w:tab w:val="left" w:pos="720"/>
        </w:tabs>
        <w:spacing w:line="237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Способствовать формированию навыков сотрудничества, взаимопонимания, доброжелательности, самостоятельности, инициативности, ответственности.</w:t>
      </w:r>
    </w:p>
    <w:p w:rsidR="00BF480D" w:rsidRDefault="00BF480D">
      <w:pPr>
        <w:spacing w:line="216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6"/>
        </w:numPr>
        <w:tabs>
          <w:tab w:val="left" w:pos="1337"/>
        </w:tabs>
        <w:spacing w:line="236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Способствовать развитию </w:t>
      </w:r>
      <w:r>
        <w:rPr>
          <w:rFonts w:eastAsia="Times New Roman"/>
          <w:sz w:val="36"/>
          <w:szCs w:val="36"/>
        </w:rPr>
        <w:t>умения решать интеллектуальные и личностные задачи адекватно возрасту, применять знания и способы деятельности в решении задач.</w:t>
      </w:r>
    </w:p>
    <w:p w:rsidR="00BF480D" w:rsidRDefault="00BF480D">
      <w:pPr>
        <w:spacing w:line="221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7"/>
        </w:numPr>
        <w:tabs>
          <w:tab w:val="left" w:pos="1001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Создать условия способствующие взаимодействию и сотрудничеству с родителями детей.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716915</wp:posOffset>
            </wp:positionH>
            <wp:positionV relativeFrom="paragraph">
              <wp:posOffset>127000</wp:posOffset>
            </wp:positionV>
            <wp:extent cx="4848225" cy="34099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716915</wp:posOffset>
            </wp:positionH>
            <wp:positionV relativeFrom="paragraph">
              <wp:posOffset>127000</wp:posOffset>
            </wp:positionV>
            <wp:extent cx="4848225" cy="34099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368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 w:firstLine="91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Как любая </w:t>
      </w:r>
      <w:r>
        <w:rPr>
          <w:rFonts w:eastAsia="Times New Roman"/>
          <w:sz w:val="36"/>
          <w:szCs w:val="36"/>
        </w:rPr>
        <w:t xml:space="preserve">работа, мнемотехника строится по принципу от простого к сложному. Её можно разделить на </w:t>
      </w:r>
      <w:r>
        <w:rPr>
          <w:rFonts w:eastAsia="Times New Roman"/>
          <w:b/>
          <w:bCs/>
          <w:color w:val="C00000"/>
          <w:sz w:val="36"/>
          <w:szCs w:val="36"/>
        </w:rPr>
        <w:t>три этапа.</w:t>
      </w:r>
    </w:p>
    <w:p w:rsidR="00BF480D" w:rsidRDefault="00BF480D">
      <w:pPr>
        <w:spacing w:line="217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 xml:space="preserve">I этап: </w:t>
      </w:r>
      <w:r>
        <w:rPr>
          <w:rFonts w:eastAsia="Times New Roman"/>
          <w:color w:val="000000"/>
          <w:sz w:val="36"/>
          <w:szCs w:val="36"/>
        </w:rPr>
        <w:t>Начинать работу с детьми любого возраста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необходимо со знакомства с символами. На начальном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492760</wp:posOffset>
                </wp:positionV>
                <wp:extent cx="12700" cy="1778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-48.2499pt;margin-top:38.8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492760</wp:posOffset>
                </wp:positionV>
                <wp:extent cx="12065" cy="1778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98.7pt;margin-top:38.8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508000</wp:posOffset>
                </wp:positionV>
                <wp:extent cx="695198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0pt" to="499.4pt,40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492760</wp:posOffset>
                </wp:positionV>
                <wp:extent cx="12700" cy="1206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98.2pt;margin-top:38.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501650</wp:posOffset>
                </wp:positionV>
                <wp:extent cx="693991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39.5pt" to="498.95pt,39.5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495300</wp:posOffset>
                </wp:positionV>
                <wp:extent cx="692721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39pt" to="498.45pt,39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718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proofErr w:type="gramStart"/>
      <w:r>
        <w:rPr>
          <w:rFonts w:eastAsia="Times New Roman"/>
          <w:sz w:val="36"/>
          <w:szCs w:val="36"/>
        </w:rPr>
        <w:t>этапе</w:t>
      </w:r>
      <w:proofErr w:type="gramEnd"/>
      <w:r>
        <w:rPr>
          <w:rFonts w:eastAsia="Times New Roman"/>
          <w:sz w:val="36"/>
          <w:szCs w:val="36"/>
        </w:rPr>
        <w:t xml:space="preserve"> педагог</w:t>
      </w:r>
      <w:r>
        <w:rPr>
          <w:rFonts w:eastAsia="Times New Roman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  <w:t>предлагает и объясняет детям значение символов.</w:t>
      </w:r>
    </w:p>
    <w:p w:rsidR="00BF480D" w:rsidRDefault="00BF480D">
      <w:pPr>
        <w:spacing w:line="219" w:lineRule="exact"/>
        <w:rPr>
          <w:sz w:val="20"/>
          <w:szCs w:val="20"/>
        </w:rPr>
      </w:pPr>
    </w:p>
    <w:p w:rsidR="00BF480D" w:rsidRDefault="00457EA9">
      <w:pPr>
        <w:spacing w:line="236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BF480D" w:rsidRDefault="00BF480D">
      <w:pPr>
        <w:spacing w:line="221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8"/>
        </w:numPr>
        <w:tabs>
          <w:tab w:val="left" w:pos="721"/>
        </w:tabs>
        <w:spacing w:line="236" w:lineRule="auto"/>
        <w:ind w:left="260" w:firstLine="93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старшем возрасте, когда дети научатся хорошо мыслить образно,</w:t>
      </w:r>
      <w:r>
        <w:rPr>
          <w:rFonts w:eastAsia="Times New Roman"/>
          <w:sz w:val="36"/>
          <w:szCs w:val="36"/>
        </w:rPr>
        <w:t xml:space="preserve"> можно будет подключать их к работе над символами.</w:t>
      </w:r>
    </w:p>
    <w:p w:rsidR="00BF480D" w:rsidRDefault="00BF480D">
      <w:pPr>
        <w:spacing w:line="219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Например: как нарисовать слово «сильный»? Дети предлагают разные варианты символических изображений,</w:t>
      </w:r>
    </w:p>
    <w:p w:rsidR="00BF480D" w:rsidRDefault="00BF480D">
      <w:pPr>
        <w:spacing w:line="17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9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потом мы вместе выбираем наиболее удачный вариант, подходящий к данному слову, например, «муравей».</w:t>
      </w:r>
    </w:p>
    <w:p w:rsidR="00BF480D" w:rsidRDefault="00BF480D">
      <w:pPr>
        <w:spacing w:line="219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 w:firstLine="91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Э</w:t>
      </w:r>
      <w:r>
        <w:rPr>
          <w:rFonts w:eastAsia="Times New Roman"/>
          <w:sz w:val="36"/>
          <w:szCs w:val="36"/>
        </w:rPr>
        <w:t>тот этап работы ещё называют – работа с мнемоквадратами.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1059815</wp:posOffset>
            </wp:positionH>
            <wp:positionV relativeFrom="paragraph">
              <wp:posOffset>126365</wp:posOffset>
            </wp:positionV>
            <wp:extent cx="4165600" cy="23431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1059815</wp:posOffset>
            </wp:positionH>
            <wp:positionV relativeFrom="paragraph">
              <wp:posOffset>126365</wp:posOffset>
            </wp:positionV>
            <wp:extent cx="4165600" cy="23431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72" w:lineRule="exact"/>
        <w:rPr>
          <w:sz w:val="20"/>
          <w:szCs w:val="20"/>
        </w:rPr>
      </w:pPr>
    </w:p>
    <w:p w:rsidR="00BF480D" w:rsidRDefault="00457EA9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 этом этапе работы можно проводить с детьми игры типа</w:t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10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«Подскажи словечко»,</w:t>
      </w:r>
    </w:p>
    <w:p w:rsidR="00BF480D" w:rsidRDefault="00BF480D">
      <w:pPr>
        <w:spacing w:line="19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0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«Найди пару»</w:t>
      </w:r>
    </w:p>
    <w:p w:rsidR="00BF480D" w:rsidRDefault="00BF480D">
      <w:pPr>
        <w:spacing w:line="216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0"/>
        </w:numPr>
        <w:tabs>
          <w:tab w:val="left" w:pos="596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«Скажи по-другому» (синонимы) – старший дошкольный возраст</w:t>
      </w:r>
    </w:p>
    <w:p w:rsidR="00BF480D" w:rsidRDefault="00BF480D">
      <w:pPr>
        <w:spacing w:line="219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0"/>
        </w:numPr>
        <w:tabs>
          <w:tab w:val="left" w:pos="661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«Скажи наоборот» (</w:t>
      </w:r>
      <w:r>
        <w:rPr>
          <w:rFonts w:eastAsia="Times New Roman"/>
          <w:sz w:val="36"/>
          <w:szCs w:val="36"/>
        </w:rPr>
        <w:t>антонимы) – старший дошкольный возраст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515620</wp:posOffset>
                </wp:positionV>
                <wp:extent cx="12700" cy="1778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-48.2499pt;margin-top:40.6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515620</wp:posOffset>
                </wp:positionV>
                <wp:extent cx="12065" cy="1778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498.7pt;margin-top:40.6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530860</wp:posOffset>
                </wp:positionV>
                <wp:extent cx="695198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1.8pt" to="499.4pt,41.8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515620</wp:posOffset>
                </wp:positionV>
                <wp:extent cx="12700" cy="1206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498.2pt;margin-top:40.6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524510</wp:posOffset>
                </wp:positionV>
                <wp:extent cx="693991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41.3pt" to="498.95pt,41.3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518160</wp:posOffset>
                </wp:positionV>
                <wp:extent cx="692721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40.8pt" to="498.45pt,40.8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754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numPr>
          <w:ilvl w:val="0"/>
          <w:numId w:val="11"/>
        </w:numPr>
        <w:tabs>
          <w:tab w:val="left" w:pos="768"/>
        </w:tabs>
        <w:spacing w:line="235" w:lineRule="auto"/>
        <w:ind w:left="260" w:firstLine="2"/>
        <w:rPr>
          <w:rFonts w:eastAsia="Times New Roman"/>
          <w:b/>
          <w:bCs/>
          <w:color w:val="C00000"/>
          <w:sz w:val="36"/>
          <w:szCs w:val="36"/>
        </w:rPr>
      </w:pPr>
      <w:r>
        <w:rPr>
          <w:rFonts w:eastAsia="Times New Roman"/>
          <w:b/>
          <w:bCs/>
          <w:noProof/>
          <w:color w:val="C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C00000"/>
          <w:sz w:val="36"/>
          <w:szCs w:val="36"/>
        </w:rPr>
        <w:t xml:space="preserve">этап: </w:t>
      </w:r>
      <w:r>
        <w:rPr>
          <w:rFonts w:eastAsia="Times New Roman"/>
          <w:color w:val="000000"/>
          <w:sz w:val="36"/>
          <w:szCs w:val="36"/>
        </w:rPr>
        <w:t>На этом этапе нужно научить детей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«читать»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простые схемы из 2 – 4 символов.</w:t>
      </w:r>
    </w:p>
    <w:p w:rsidR="00BF480D" w:rsidRDefault="00BF480D">
      <w:pPr>
        <w:spacing w:line="219" w:lineRule="exact"/>
        <w:rPr>
          <w:sz w:val="20"/>
          <w:szCs w:val="20"/>
        </w:rPr>
      </w:pPr>
    </w:p>
    <w:p w:rsidR="00BF480D" w:rsidRDefault="00457EA9">
      <w:pPr>
        <w:spacing w:line="237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Например: при описании предметов детям предлагаются символы для обозначения цвета, формы,</w:t>
      </w:r>
      <w:r>
        <w:rPr>
          <w:rFonts w:eastAsia="Times New Roman"/>
          <w:sz w:val="36"/>
          <w:szCs w:val="36"/>
        </w:rPr>
        <w:t xml:space="preserve"> величины, действия с предметом. Этот приём хорошо использовать для работы с загадкой.</w:t>
      </w:r>
    </w:p>
    <w:p w:rsidR="00BF480D" w:rsidRDefault="00BF480D">
      <w:pPr>
        <w:spacing w:line="220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 этом же этапе учим детей «читать» простые предложения из 2-3 слов без предлогов и союзов.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Этот этап работы называют – работа с мнемодорожками.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1040765</wp:posOffset>
            </wp:positionH>
            <wp:positionV relativeFrom="paragraph">
              <wp:posOffset>126365</wp:posOffset>
            </wp:positionV>
            <wp:extent cx="4209415" cy="31572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315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1040765</wp:posOffset>
            </wp:positionH>
            <wp:positionV relativeFrom="paragraph">
              <wp:posOffset>126365</wp:posOffset>
            </wp:positionV>
            <wp:extent cx="4209415" cy="31572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315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369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 xml:space="preserve">III этап: </w:t>
      </w:r>
      <w:r>
        <w:rPr>
          <w:rFonts w:eastAsia="Times New Roman"/>
          <w:color w:val="000000"/>
          <w:sz w:val="36"/>
          <w:szCs w:val="36"/>
        </w:rPr>
        <w:t>На этом этапе начинается работа с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мнемотаблицами.</w:t>
      </w:r>
    </w:p>
    <w:p w:rsidR="00BF480D" w:rsidRDefault="00BF480D">
      <w:pPr>
        <w:spacing w:line="204" w:lineRule="exact"/>
        <w:rPr>
          <w:sz w:val="20"/>
          <w:szCs w:val="20"/>
        </w:rPr>
      </w:pPr>
    </w:p>
    <w:p w:rsidR="00BF480D" w:rsidRDefault="00457E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6"/>
          <w:szCs w:val="36"/>
        </w:rPr>
        <w:t>Что такое мнемотаблица?</w:t>
      </w:r>
    </w:p>
    <w:p w:rsidR="00BF480D" w:rsidRDefault="00BF480D">
      <w:pPr>
        <w:spacing w:line="214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Мнемотаблица – это схема, в которую заложена определённая информация. Использование мнемотаблиц</w:t>
      </w:r>
    </w:p>
    <w:p w:rsidR="00BF480D" w:rsidRDefault="00BF480D">
      <w:pPr>
        <w:spacing w:line="17" w:lineRule="exact"/>
        <w:rPr>
          <w:sz w:val="20"/>
          <w:szCs w:val="20"/>
        </w:rPr>
      </w:pPr>
    </w:p>
    <w:p w:rsidR="00BF480D" w:rsidRDefault="00457E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помогает детям эффективно воспринимать и воспроизводить </w:t>
      </w:r>
      <w:r>
        <w:rPr>
          <w:rFonts w:eastAsia="Times New Roman"/>
          <w:sz w:val="36"/>
          <w:szCs w:val="36"/>
        </w:rPr>
        <w:t>полученную информацию, значительно сокращает время обучения и значительно облегчает детям поиск и запоминание слов, предложений и текстов. Мнемотаблицы: являются дидактическим материалом. Они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614680</wp:posOffset>
                </wp:positionV>
                <wp:extent cx="12700" cy="1841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-48.2499pt;margin-top:48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614680</wp:posOffset>
                </wp:positionV>
                <wp:extent cx="12065" cy="1841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498.7pt;margin-top:48.4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629920</wp:posOffset>
                </wp:positionV>
                <wp:extent cx="695198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9.6pt" to="499.4pt,49.6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614680</wp:posOffset>
                </wp:positionV>
                <wp:extent cx="12700" cy="1270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98.2pt;margin-top:48.4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624205</wp:posOffset>
                </wp:positionV>
                <wp:extent cx="693991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49.15pt" to="498.95pt,49.15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617855</wp:posOffset>
                </wp:positionV>
                <wp:extent cx="692721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48.65pt" to="498.45pt,48.65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911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36"/>
          <w:szCs w:val="36"/>
        </w:rPr>
        <w:t>могут иметь самый широкий к</w:t>
      </w:r>
      <w:r>
        <w:rPr>
          <w:rFonts w:eastAsia="Times New Roman"/>
          <w:sz w:val="36"/>
          <w:szCs w:val="36"/>
        </w:rPr>
        <w:t>руг использования, практически в любой образовательной области, в любом виде деятельности.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907415</wp:posOffset>
            </wp:positionH>
            <wp:positionV relativeFrom="paragraph">
              <wp:posOffset>127000</wp:posOffset>
            </wp:positionV>
            <wp:extent cx="4476115" cy="3357245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35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907415</wp:posOffset>
            </wp:positionH>
            <wp:positionV relativeFrom="paragraph">
              <wp:posOffset>127000</wp:posOffset>
            </wp:positionV>
            <wp:extent cx="4476115" cy="335724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335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70" w:lineRule="exact"/>
        <w:rPr>
          <w:sz w:val="20"/>
          <w:szCs w:val="20"/>
        </w:rPr>
      </w:pPr>
    </w:p>
    <w:p w:rsidR="00BF480D" w:rsidRDefault="00457EA9">
      <w:pPr>
        <w:ind w:left="12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0B050"/>
          <w:sz w:val="36"/>
          <w:szCs w:val="36"/>
        </w:rPr>
        <w:t>Мнемотаблицы</w:t>
      </w:r>
      <w:proofErr w:type="spellEnd"/>
      <w:r>
        <w:rPr>
          <w:rFonts w:eastAsia="Times New Roman"/>
          <w:b/>
          <w:bCs/>
          <w:color w:val="00B050"/>
          <w:sz w:val="36"/>
          <w:szCs w:val="36"/>
        </w:rPr>
        <w:t>-схемы можно использовать:</w:t>
      </w:r>
    </w:p>
    <w:p w:rsidR="00BF480D" w:rsidRDefault="00BF480D">
      <w:pPr>
        <w:spacing w:line="198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для ознакомления детей с окружающим миром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при заучивании стихов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при пересказах </w:t>
      </w:r>
      <w:r>
        <w:rPr>
          <w:rFonts w:eastAsia="Times New Roman"/>
          <w:sz w:val="36"/>
          <w:szCs w:val="36"/>
        </w:rPr>
        <w:t>художественной литературы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при обучении составлению рассказов</w:t>
      </w:r>
    </w:p>
    <w:p w:rsidR="00BF480D" w:rsidRDefault="00BF480D">
      <w:pPr>
        <w:spacing w:line="201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при отгадывании и загадывании загадок</w:t>
      </w:r>
    </w:p>
    <w:p w:rsidR="00BF480D" w:rsidRDefault="00BF480D">
      <w:pPr>
        <w:spacing w:line="19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для обогащения словарного запаса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при обучении составу числа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при воспитании культурно-гигиенических навыков</w:t>
      </w:r>
    </w:p>
    <w:p w:rsidR="00BF480D" w:rsidRDefault="00BF480D">
      <w:pPr>
        <w:spacing w:line="200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при воспитании навыков самообслуживания</w:t>
      </w:r>
    </w:p>
    <w:p w:rsidR="00BF480D" w:rsidRDefault="00BF480D">
      <w:pPr>
        <w:spacing w:line="216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2"/>
        </w:numPr>
        <w:tabs>
          <w:tab w:val="left" w:pos="1021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bookmarkStart w:id="0" w:name="_GoBack"/>
      <w:bookmarkEnd w:id="0"/>
      <w:r>
        <w:rPr>
          <w:rFonts w:eastAsia="Times New Roman"/>
          <w:sz w:val="36"/>
          <w:szCs w:val="36"/>
        </w:rPr>
        <w:t>при</w:t>
      </w:r>
      <w:r>
        <w:rPr>
          <w:rFonts w:eastAsia="Times New Roman"/>
          <w:sz w:val="36"/>
          <w:szCs w:val="36"/>
        </w:rPr>
        <w:t xml:space="preserve"> ознакомлении </w:t>
      </w:r>
      <w:r>
        <w:rPr>
          <w:rFonts w:eastAsia="Times New Roman"/>
          <w:sz w:val="36"/>
          <w:szCs w:val="36"/>
        </w:rPr>
        <w:t>с основами безопасности жизнедеятельности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6B8F73D" wp14:editId="40F1B0AF">
                <wp:simplePos x="0" y="0"/>
                <wp:positionH relativeFrom="column">
                  <wp:posOffset>-612775</wp:posOffset>
                </wp:positionH>
                <wp:positionV relativeFrom="paragraph">
                  <wp:posOffset>824865</wp:posOffset>
                </wp:positionV>
                <wp:extent cx="12700" cy="1841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-48.2499pt;margin-top:64.95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1313F508" wp14:editId="7FABE402">
                <wp:simplePos x="0" y="0"/>
                <wp:positionH relativeFrom="column">
                  <wp:posOffset>6333490</wp:posOffset>
                </wp:positionH>
                <wp:positionV relativeFrom="paragraph">
                  <wp:posOffset>824865</wp:posOffset>
                </wp:positionV>
                <wp:extent cx="12065" cy="1841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498.7pt;margin-top:64.95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00571219" wp14:editId="275DF5D1">
                <wp:simplePos x="0" y="0"/>
                <wp:positionH relativeFrom="column">
                  <wp:posOffset>-609600</wp:posOffset>
                </wp:positionH>
                <wp:positionV relativeFrom="paragraph">
                  <wp:posOffset>840105</wp:posOffset>
                </wp:positionV>
                <wp:extent cx="695198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6.15pt" to="499.4pt,66.15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AAC1743" wp14:editId="17054061">
                <wp:simplePos x="0" y="0"/>
                <wp:positionH relativeFrom="column">
                  <wp:posOffset>6327140</wp:posOffset>
                </wp:positionH>
                <wp:positionV relativeFrom="paragraph">
                  <wp:posOffset>824865</wp:posOffset>
                </wp:positionV>
                <wp:extent cx="12700" cy="1206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498.2pt;margin-top:64.9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F839750" wp14:editId="3650BC3E">
                <wp:simplePos x="0" y="0"/>
                <wp:positionH relativeFrom="column">
                  <wp:posOffset>-603250</wp:posOffset>
                </wp:positionH>
                <wp:positionV relativeFrom="paragraph">
                  <wp:posOffset>834390</wp:posOffset>
                </wp:positionV>
                <wp:extent cx="693991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65.7pt" to="498.95pt,65.7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2526ABE" wp14:editId="3ED5DB28">
                <wp:simplePos x="0" y="0"/>
                <wp:positionH relativeFrom="column">
                  <wp:posOffset>-596900</wp:posOffset>
                </wp:positionH>
                <wp:positionV relativeFrom="paragraph">
                  <wp:posOffset>828040</wp:posOffset>
                </wp:positionV>
                <wp:extent cx="692721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65.2pt" to="498.45pt,65.2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1440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37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36"/>
          <w:szCs w:val="36"/>
        </w:rPr>
        <w:t>Чтобы мнемотаблица, как наглядно-практическое средство познания, выполняла свою функцию, она должна соответствовать ряду требований:</w:t>
      </w:r>
    </w:p>
    <w:p w:rsidR="00BF480D" w:rsidRDefault="00BF480D">
      <w:pPr>
        <w:spacing w:line="216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13"/>
        </w:numPr>
        <w:tabs>
          <w:tab w:val="left" w:pos="591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чётко отражать основные свойс</w:t>
      </w:r>
      <w:r>
        <w:rPr>
          <w:rFonts w:eastAsia="Times New Roman"/>
          <w:sz w:val="36"/>
          <w:szCs w:val="36"/>
        </w:rPr>
        <w:t>тва и отношения, которые должны быть освоены с её помощью.</w:t>
      </w:r>
    </w:p>
    <w:p w:rsidR="00BF480D" w:rsidRDefault="00BF480D">
      <w:pPr>
        <w:spacing w:line="218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3"/>
        </w:numPr>
        <w:tabs>
          <w:tab w:val="left" w:pos="838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быть простой для восприятия и доступной для воспроизведения и действий с ней.</w:t>
      </w:r>
    </w:p>
    <w:p w:rsidR="00BF480D" w:rsidRDefault="00BF480D">
      <w:pPr>
        <w:spacing w:line="201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3"/>
        </w:numPr>
        <w:tabs>
          <w:tab w:val="left" w:pos="560"/>
        </w:tabs>
        <w:ind w:left="560" w:hanging="20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соответствовать уровню развития детей.</w:t>
      </w:r>
    </w:p>
    <w:p w:rsidR="00BF480D" w:rsidRDefault="00BF480D">
      <w:pPr>
        <w:spacing w:line="216" w:lineRule="exact"/>
        <w:rPr>
          <w:sz w:val="20"/>
          <w:szCs w:val="20"/>
        </w:rPr>
      </w:pPr>
    </w:p>
    <w:p w:rsidR="00BF480D" w:rsidRDefault="00457EA9">
      <w:pPr>
        <w:spacing w:line="237" w:lineRule="auto"/>
        <w:ind w:left="260" w:firstLine="91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На начальных этапах работы с мнемотаблицами,</w:t>
      </w:r>
      <w:r>
        <w:rPr>
          <w:rFonts w:eastAsia="Times New Roman"/>
          <w:sz w:val="36"/>
          <w:szCs w:val="36"/>
        </w:rPr>
        <w:t xml:space="preserve"> если дети затрудняются её воспроизвести, а так же для детей младшего дошкольного возраста можно использовать вариант разрезной мнемотаблицы.</w:t>
      </w:r>
    </w:p>
    <w:p w:rsidR="00BF480D" w:rsidRDefault="00BF480D">
      <w:pPr>
        <w:spacing w:line="204" w:lineRule="exact"/>
        <w:rPr>
          <w:sz w:val="20"/>
          <w:szCs w:val="20"/>
        </w:rPr>
      </w:pPr>
    </w:p>
    <w:p w:rsidR="00BF480D" w:rsidRDefault="00457EA9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Мнемотаблицы бывают двух видов:</w:t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457EA9">
      <w:pPr>
        <w:numPr>
          <w:ilvl w:val="0"/>
          <w:numId w:val="14"/>
        </w:numPr>
        <w:tabs>
          <w:tab w:val="left" w:pos="720"/>
        </w:tabs>
        <w:ind w:left="720" w:hanging="367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обучающие - содержат познавательный материал.</w:t>
      </w:r>
    </w:p>
    <w:p w:rsidR="00BF480D" w:rsidRDefault="00BF480D">
      <w:pPr>
        <w:spacing w:line="216" w:lineRule="exact"/>
        <w:rPr>
          <w:rFonts w:eastAsia="Times New Roman"/>
          <w:sz w:val="36"/>
          <w:szCs w:val="36"/>
        </w:rPr>
      </w:pPr>
    </w:p>
    <w:p w:rsidR="00BF480D" w:rsidRDefault="00457EA9">
      <w:pPr>
        <w:numPr>
          <w:ilvl w:val="0"/>
          <w:numId w:val="14"/>
        </w:numPr>
        <w:tabs>
          <w:tab w:val="left" w:pos="833"/>
        </w:tabs>
        <w:spacing w:line="235" w:lineRule="auto"/>
        <w:ind w:left="260" w:firstLine="9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развивающие - содержат информацию</w:t>
      </w:r>
      <w:r>
        <w:rPr>
          <w:rFonts w:eastAsia="Times New Roman"/>
          <w:sz w:val="36"/>
          <w:szCs w:val="36"/>
        </w:rPr>
        <w:t>, позволяющую развивать определённые навыки и умения.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color w:val="00B050"/>
          <w:sz w:val="36"/>
          <w:szCs w:val="36"/>
        </w:rPr>
        <w:t>Как работать с мнемотаблицей.</w:t>
      </w:r>
    </w:p>
    <w:p w:rsidR="00BF480D" w:rsidRDefault="00BF480D">
      <w:pPr>
        <w:spacing w:line="219" w:lineRule="exact"/>
        <w:rPr>
          <w:sz w:val="20"/>
          <w:szCs w:val="20"/>
        </w:rPr>
      </w:pPr>
    </w:p>
    <w:p w:rsidR="00BF480D" w:rsidRDefault="00457EA9">
      <w:pPr>
        <w:spacing w:line="297" w:lineRule="auto"/>
        <w:ind w:left="2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Работа с мнемотаблицей происходит в несколько этапов. 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Этап 1: </w:t>
      </w:r>
      <w:r>
        <w:rPr>
          <w:rFonts w:eastAsia="Times New Roman"/>
          <w:color w:val="000000"/>
          <w:sz w:val="36"/>
          <w:szCs w:val="36"/>
        </w:rPr>
        <w:t>Педагог</w:t>
      </w:r>
      <w:r>
        <w:rPr>
          <w:rFonts w:eastAsia="Times New Roman"/>
          <w:color w:val="000000"/>
          <w:sz w:val="36"/>
          <w:szCs w:val="36"/>
        </w:rPr>
        <w:t xml:space="preserve"> показывает детям </w:t>
      </w:r>
      <w:proofErr w:type="spellStart"/>
      <w:r>
        <w:rPr>
          <w:rFonts w:eastAsia="Times New Roman"/>
          <w:color w:val="000000"/>
          <w:sz w:val="36"/>
          <w:szCs w:val="36"/>
        </w:rPr>
        <w:t>мнемотаблицу</w:t>
      </w:r>
      <w:proofErr w:type="spellEnd"/>
      <w:r>
        <w:rPr>
          <w:rFonts w:eastAsia="Times New Roman"/>
          <w:color w:val="000000"/>
          <w:sz w:val="36"/>
          <w:szCs w:val="36"/>
        </w:rPr>
        <w:t xml:space="preserve"> и</w:t>
      </w:r>
    </w:p>
    <w:p w:rsidR="00BF480D" w:rsidRDefault="00457E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разбирает, что на ней изображено: буквы, цифры, геометрические ф</w:t>
      </w:r>
      <w:r>
        <w:rPr>
          <w:rFonts w:eastAsia="Times New Roman"/>
          <w:sz w:val="36"/>
          <w:szCs w:val="36"/>
        </w:rPr>
        <w:t>игуры, абстрактные символы, т.е. информация группируется (рациотехника).</w:t>
      </w:r>
    </w:p>
    <w:p w:rsidR="00BF480D" w:rsidRDefault="00BF480D">
      <w:pPr>
        <w:spacing w:line="217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 xml:space="preserve">Этап 2: </w:t>
      </w:r>
      <w:r>
        <w:rPr>
          <w:rFonts w:eastAsia="Times New Roman"/>
          <w:color w:val="000000"/>
          <w:sz w:val="36"/>
          <w:szCs w:val="36"/>
        </w:rPr>
        <w:t>Перекодирование информации,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т.е.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преобразование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из абстрактных символов в образы (мнемо эйдотехника).</w:t>
      </w:r>
    </w:p>
    <w:p w:rsidR="00BF480D" w:rsidRDefault="00BF480D">
      <w:pPr>
        <w:spacing w:line="217" w:lineRule="exact"/>
        <w:rPr>
          <w:sz w:val="20"/>
          <w:szCs w:val="20"/>
        </w:rPr>
      </w:pPr>
    </w:p>
    <w:p w:rsidR="00BF480D" w:rsidRDefault="00457EA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 xml:space="preserve">Этап 3: </w:t>
      </w:r>
      <w:r>
        <w:rPr>
          <w:rFonts w:eastAsia="Times New Roman"/>
          <w:color w:val="000000"/>
          <w:sz w:val="36"/>
          <w:szCs w:val="36"/>
        </w:rPr>
        <w:t>Составление сюжета,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т.е.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отработка одного из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 xml:space="preserve">методов </w:t>
      </w:r>
      <w:r>
        <w:rPr>
          <w:rFonts w:eastAsia="Times New Roman"/>
          <w:color w:val="000000"/>
          <w:sz w:val="36"/>
          <w:szCs w:val="36"/>
        </w:rPr>
        <w:t>запоминания.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1291590</wp:posOffset>
                </wp:positionV>
                <wp:extent cx="12700" cy="1778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-48.2499pt;margin-top:101.7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1291590</wp:posOffset>
                </wp:positionV>
                <wp:extent cx="12065" cy="1778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498.7pt;margin-top:101.7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1306830</wp:posOffset>
                </wp:positionV>
                <wp:extent cx="695198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102.9pt" to="499.4pt,102.9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1291590</wp:posOffset>
                </wp:positionV>
                <wp:extent cx="12700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498.2pt;margin-top:101.7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1300480</wp:posOffset>
                </wp:positionV>
                <wp:extent cx="693991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102.4pt" to="498.95pt,102.4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1294130</wp:posOffset>
                </wp:positionV>
                <wp:extent cx="6927215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101.9pt" to="498.45pt,101.9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1440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noProof/>
          <w:color w:val="C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6602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6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6.6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310515</wp:posOffset>
                </wp:positionV>
                <wp:extent cx="0" cy="1006030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7pt,24.45pt" to="570.7pt,816.6pt" o:allowincell="f" strokecolor="#FFFFFF" strokeweight="0.50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40550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0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45pt,24.7pt" to="570.95pt,24.7pt" o:allowincell="f" strokecolor="#FFFFFF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85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95pt,25.2pt" to="570.45pt,25.2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2pt,24.95pt" to="25.2pt,817.05pt" o:allowincell="f" strokecolor="#00B05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67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0.2pt,24.95pt" to="570.2pt,817.05pt" o:allowincell="f" strokecolor="#00B05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C00000"/>
          <w:sz w:val="36"/>
          <w:szCs w:val="36"/>
        </w:rPr>
        <w:t xml:space="preserve">Этап 4: </w:t>
      </w:r>
      <w:r>
        <w:rPr>
          <w:rFonts w:eastAsia="Times New Roman"/>
          <w:color w:val="000000"/>
          <w:sz w:val="36"/>
          <w:szCs w:val="36"/>
        </w:rPr>
        <w:t>Определение логических связок.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Мнемотаблицу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надо составить таким образом, чтобы можно было установить как можно больше логических связок.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Разбор таблицы происходит 1-2 минуты</w:t>
      </w:r>
    </w:p>
    <w:p w:rsidR="00BF480D" w:rsidRDefault="00BF480D">
      <w:pPr>
        <w:spacing w:line="216" w:lineRule="exact"/>
        <w:rPr>
          <w:sz w:val="20"/>
          <w:szCs w:val="20"/>
        </w:rPr>
      </w:pPr>
    </w:p>
    <w:p w:rsidR="00BF480D" w:rsidRDefault="00457E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 xml:space="preserve">Этап 5: </w:t>
      </w:r>
      <w:r>
        <w:rPr>
          <w:rFonts w:eastAsia="Times New Roman"/>
          <w:color w:val="000000"/>
          <w:sz w:val="36"/>
          <w:szCs w:val="36"/>
        </w:rPr>
        <w:t>Детям даётся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10-15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секунд для запоминания</w:t>
      </w:r>
      <w:r>
        <w:rPr>
          <w:rFonts w:eastAsia="Times New Roman"/>
          <w:b/>
          <w:bCs/>
          <w:color w:val="C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(фактор внимания). Затем мнемотаблица убирается и дети воспроизводят её графически по памяти.</w:t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36" w:lineRule="exact"/>
        <w:rPr>
          <w:sz w:val="20"/>
          <w:szCs w:val="20"/>
        </w:rPr>
      </w:pPr>
    </w:p>
    <w:p w:rsidR="00BF480D" w:rsidRDefault="00457EA9" w:rsidP="00457EA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Использование мнемотехники открывает для педагогов</w:t>
      </w:r>
      <w:r>
        <w:rPr>
          <w:rFonts w:eastAsia="Times New Roman"/>
          <w:sz w:val="36"/>
          <w:szCs w:val="36"/>
        </w:rPr>
        <w:t xml:space="preserve"> огромные возможности для творчества и в образовательной деятельности и в со</w:t>
      </w:r>
      <w:r>
        <w:rPr>
          <w:rFonts w:eastAsia="Times New Roman"/>
          <w:sz w:val="36"/>
          <w:szCs w:val="36"/>
        </w:rPr>
        <w:t>вместной деятельности взрослого и ребёнка. Даёт возможность детям усваивать сложный материал легко и быстро.</w:t>
      </w:r>
    </w:p>
    <w:p w:rsidR="00BF480D" w:rsidRDefault="00BF480D">
      <w:pPr>
        <w:spacing w:line="215" w:lineRule="exact"/>
        <w:rPr>
          <w:sz w:val="20"/>
          <w:szCs w:val="20"/>
        </w:rPr>
      </w:pPr>
    </w:p>
    <w:p w:rsidR="00BF480D" w:rsidRDefault="00457EA9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>Занятия с использованием мнемотехники всегда проходят интересно не только для детей, но и для педагога.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36"/>
          <w:szCs w:val="36"/>
        </w:rPr>
        <w:t>Желаем ВАМ успеха!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1497965</wp:posOffset>
            </wp:positionH>
            <wp:positionV relativeFrom="paragraph">
              <wp:posOffset>516255</wp:posOffset>
            </wp:positionV>
            <wp:extent cx="3295015" cy="247269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1497965</wp:posOffset>
            </wp:positionH>
            <wp:positionV relativeFrom="paragraph">
              <wp:posOffset>516255</wp:posOffset>
            </wp:positionV>
            <wp:extent cx="3295015" cy="247269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00" w:lineRule="exact"/>
        <w:rPr>
          <w:sz w:val="20"/>
          <w:szCs w:val="20"/>
        </w:rPr>
      </w:pPr>
    </w:p>
    <w:p w:rsidR="00BF480D" w:rsidRDefault="00BF480D">
      <w:pPr>
        <w:spacing w:line="290" w:lineRule="exact"/>
        <w:rPr>
          <w:sz w:val="20"/>
          <w:szCs w:val="20"/>
        </w:rPr>
      </w:pPr>
    </w:p>
    <w:p w:rsidR="00BF480D" w:rsidRDefault="00457EA9">
      <w:pPr>
        <w:jc w:val="righ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Подготовила: Куркина Ю.Н.</w:t>
      </w:r>
    </w:p>
    <w:p w:rsidR="00BF480D" w:rsidRDefault="00BF480D">
      <w:pPr>
        <w:spacing w:line="201" w:lineRule="exact"/>
        <w:rPr>
          <w:sz w:val="20"/>
          <w:szCs w:val="20"/>
        </w:rPr>
      </w:pPr>
    </w:p>
    <w:p w:rsidR="00BF480D" w:rsidRDefault="00457EA9">
      <w:pPr>
        <w:jc w:val="righ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Учитель-дефектолог.</w:t>
      </w: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647700</wp:posOffset>
                </wp:positionV>
                <wp:extent cx="12700" cy="1841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-48.2499pt;margin-top:51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647700</wp:posOffset>
                </wp:positionV>
                <wp:extent cx="12065" cy="18415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498.7pt;margin-top:51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662940</wp:posOffset>
                </wp:positionV>
                <wp:extent cx="695198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2.2pt" to="499.4pt,52.2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647700</wp:posOffset>
                </wp:positionV>
                <wp:extent cx="12700" cy="127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498.2pt;margin-top:51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657225</wp:posOffset>
                </wp:positionV>
                <wp:extent cx="693991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51.75pt" to="498.95pt,51.75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650875</wp:posOffset>
                </wp:positionV>
                <wp:extent cx="692721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51.25pt" to="498.45pt,51.25pt" o:allowincell="f" strokecolor="#00B050" strokeweight="0.4799pt"/>
            </w:pict>
          </mc:Fallback>
        </mc:AlternateContent>
      </w:r>
    </w:p>
    <w:p w:rsidR="00BF480D" w:rsidRDefault="00BF480D">
      <w:pPr>
        <w:sectPr w:rsidR="00BF480D">
          <w:pgSz w:w="11900" w:h="16838"/>
          <w:pgMar w:top="1149" w:right="846" w:bottom="963" w:left="1440" w:header="0" w:footer="0" w:gutter="0"/>
          <w:cols w:space="720" w:equalWidth="0">
            <w:col w:w="9620"/>
          </w:cols>
        </w:sectPr>
      </w:pPr>
    </w:p>
    <w:p w:rsidR="00BF480D" w:rsidRDefault="00457E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8997950</wp:posOffset>
                </wp:positionV>
                <wp:extent cx="12700" cy="1778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-48.2499pt;margin-top:708.5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8997950</wp:posOffset>
                </wp:positionV>
                <wp:extent cx="12065" cy="1778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498.7pt;margin-top:708.5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B05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9013190</wp:posOffset>
                </wp:positionV>
                <wp:extent cx="6951980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709.7pt" to="499.4pt,709.7pt" o:allowincell="f" strokecolor="#00B05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6327140</wp:posOffset>
                </wp:positionH>
                <wp:positionV relativeFrom="paragraph">
                  <wp:posOffset>8997950</wp:posOffset>
                </wp:positionV>
                <wp:extent cx="12700" cy="1206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498.2pt;margin-top:708.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9006840</wp:posOffset>
                </wp:positionV>
                <wp:extent cx="6939915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4999pt,709.2pt" to="498.95pt,709.2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9000490</wp:posOffset>
                </wp:positionV>
                <wp:extent cx="6927215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pt,708.7pt" to="498.45pt,708.7pt" o:allowincell="f" strokecolor="#00B050" strokeweight="0.4799pt"/>
            </w:pict>
          </mc:Fallback>
        </mc:AlternateContent>
      </w:r>
    </w:p>
    <w:sectPr w:rsidR="00BF480D">
      <w:type w:val="continuous"/>
      <w:pgSz w:w="11900" w:h="16838"/>
      <w:pgMar w:top="114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956607E"/>
    <w:lvl w:ilvl="0" w:tplc="5DC4B044">
      <w:start w:val="1"/>
      <w:numFmt w:val="bullet"/>
      <w:lvlText w:val="В"/>
      <w:lvlJc w:val="left"/>
    </w:lvl>
    <w:lvl w:ilvl="1" w:tplc="8D825ABE">
      <w:numFmt w:val="decimal"/>
      <w:lvlText w:val=""/>
      <w:lvlJc w:val="left"/>
    </w:lvl>
    <w:lvl w:ilvl="2" w:tplc="9DB6DDB0">
      <w:numFmt w:val="decimal"/>
      <w:lvlText w:val=""/>
      <w:lvlJc w:val="left"/>
    </w:lvl>
    <w:lvl w:ilvl="3" w:tplc="4ABEDF4C">
      <w:numFmt w:val="decimal"/>
      <w:lvlText w:val=""/>
      <w:lvlJc w:val="left"/>
    </w:lvl>
    <w:lvl w:ilvl="4" w:tplc="E266F7F8">
      <w:numFmt w:val="decimal"/>
      <w:lvlText w:val=""/>
      <w:lvlJc w:val="left"/>
    </w:lvl>
    <w:lvl w:ilvl="5" w:tplc="9FB43B9C">
      <w:numFmt w:val="decimal"/>
      <w:lvlText w:val=""/>
      <w:lvlJc w:val="left"/>
    </w:lvl>
    <w:lvl w:ilvl="6" w:tplc="47E20848">
      <w:numFmt w:val="decimal"/>
      <w:lvlText w:val=""/>
      <w:lvlJc w:val="left"/>
    </w:lvl>
    <w:lvl w:ilvl="7" w:tplc="307A1152">
      <w:numFmt w:val="decimal"/>
      <w:lvlText w:val=""/>
      <w:lvlJc w:val="left"/>
    </w:lvl>
    <w:lvl w:ilvl="8" w:tplc="B4B87330">
      <w:numFmt w:val="decimal"/>
      <w:lvlText w:val=""/>
      <w:lvlJc w:val="left"/>
    </w:lvl>
  </w:abstractNum>
  <w:abstractNum w:abstractNumId="1">
    <w:nsid w:val="00000124"/>
    <w:multiLevelType w:val="hybridMultilevel"/>
    <w:tmpl w:val="65087712"/>
    <w:lvl w:ilvl="0" w:tplc="4FE8D866">
      <w:start w:val="1"/>
      <w:numFmt w:val="bullet"/>
      <w:lvlText w:val="и"/>
      <w:lvlJc w:val="left"/>
    </w:lvl>
    <w:lvl w:ilvl="1" w:tplc="7FC2B532">
      <w:numFmt w:val="decimal"/>
      <w:lvlText w:val=""/>
      <w:lvlJc w:val="left"/>
    </w:lvl>
    <w:lvl w:ilvl="2" w:tplc="D944C69C">
      <w:numFmt w:val="decimal"/>
      <w:lvlText w:val=""/>
      <w:lvlJc w:val="left"/>
    </w:lvl>
    <w:lvl w:ilvl="3" w:tplc="C7EA0C64">
      <w:numFmt w:val="decimal"/>
      <w:lvlText w:val=""/>
      <w:lvlJc w:val="left"/>
    </w:lvl>
    <w:lvl w:ilvl="4" w:tplc="ADC021EA">
      <w:numFmt w:val="decimal"/>
      <w:lvlText w:val=""/>
      <w:lvlJc w:val="left"/>
    </w:lvl>
    <w:lvl w:ilvl="5" w:tplc="86642F5E">
      <w:numFmt w:val="decimal"/>
      <w:lvlText w:val=""/>
      <w:lvlJc w:val="left"/>
    </w:lvl>
    <w:lvl w:ilvl="6" w:tplc="983CA560">
      <w:numFmt w:val="decimal"/>
      <w:lvlText w:val=""/>
      <w:lvlJc w:val="left"/>
    </w:lvl>
    <w:lvl w:ilvl="7" w:tplc="CFC8D65C">
      <w:numFmt w:val="decimal"/>
      <w:lvlText w:val=""/>
      <w:lvlJc w:val="left"/>
    </w:lvl>
    <w:lvl w:ilvl="8" w:tplc="0810C3A8">
      <w:numFmt w:val="decimal"/>
      <w:lvlText w:val=""/>
      <w:lvlJc w:val="left"/>
    </w:lvl>
  </w:abstractNum>
  <w:abstractNum w:abstractNumId="2">
    <w:nsid w:val="00000BB3"/>
    <w:multiLevelType w:val="hybridMultilevel"/>
    <w:tmpl w:val="98F6C42A"/>
    <w:lvl w:ilvl="0" w:tplc="22A6B3BC">
      <w:start w:val="1"/>
      <w:numFmt w:val="bullet"/>
      <w:lvlText w:val="В"/>
      <w:lvlJc w:val="left"/>
    </w:lvl>
    <w:lvl w:ilvl="1" w:tplc="AE6CD946">
      <w:numFmt w:val="decimal"/>
      <w:lvlText w:val=""/>
      <w:lvlJc w:val="left"/>
    </w:lvl>
    <w:lvl w:ilvl="2" w:tplc="FF8070C0">
      <w:numFmt w:val="decimal"/>
      <w:lvlText w:val=""/>
      <w:lvlJc w:val="left"/>
    </w:lvl>
    <w:lvl w:ilvl="3" w:tplc="FBB6164A">
      <w:numFmt w:val="decimal"/>
      <w:lvlText w:val=""/>
      <w:lvlJc w:val="left"/>
    </w:lvl>
    <w:lvl w:ilvl="4" w:tplc="644E92D8">
      <w:numFmt w:val="decimal"/>
      <w:lvlText w:val=""/>
      <w:lvlJc w:val="left"/>
    </w:lvl>
    <w:lvl w:ilvl="5" w:tplc="D2361B24">
      <w:numFmt w:val="decimal"/>
      <w:lvlText w:val=""/>
      <w:lvlJc w:val="left"/>
    </w:lvl>
    <w:lvl w:ilvl="6" w:tplc="9678134C">
      <w:numFmt w:val="decimal"/>
      <w:lvlText w:val=""/>
      <w:lvlJc w:val="left"/>
    </w:lvl>
    <w:lvl w:ilvl="7" w:tplc="906CE8BC">
      <w:numFmt w:val="decimal"/>
      <w:lvlText w:val=""/>
      <w:lvlJc w:val="left"/>
    </w:lvl>
    <w:lvl w:ilvl="8" w:tplc="2F1CD5BC">
      <w:numFmt w:val="decimal"/>
      <w:lvlText w:val=""/>
      <w:lvlJc w:val="left"/>
    </w:lvl>
  </w:abstractNum>
  <w:abstractNum w:abstractNumId="3">
    <w:nsid w:val="00000F3E"/>
    <w:multiLevelType w:val="hybridMultilevel"/>
    <w:tmpl w:val="A7A884B2"/>
    <w:lvl w:ilvl="0" w:tplc="4B14D76E">
      <w:start w:val="12"/>
      <w:numFmt w:val="decimal"/>
      <w:lvlText w:val="%1."/>
      <w:lvlJc w:val="left"/>
    </w:lvl>
    <w:lvl w:ilvl="1" w:tplc="37C843F6">
      <w:numFmt w:val="decimal"/>
      <w:lvlText w:val=""/>
      <w:lvlJc w:val="left"/>
    </w:lvl>
    <w:lvl w:ilvl="2" w:tplc="81AABB18">
      <w:numFmt w:val="decimal"/>
      <w:lvlText w:val=""/>
      <w:lvlJc w:val="left"/>
    </w:lvl>
    <w:lvl w:ilvl="3" w:tplc="1B3C1B8A">
      <w:numFmt w:val="decimal"/>
      <w:lvlText w:val=""/>
      <w:lvlJc w:val="left"/>
    </w:lvl>
    <w:lvl w:ilvl="4" w:tplc="C3262F56">
      <w:numFmt w:val="decimal"/>
      <w:lvlText w:val=""/>
      <w:lvlJc w:val="left"/>
    </w:lvl>
    <w:lvl w:ilvl="5" w:tplc="6E0665A6">
      <w:numFmt w:val="decimal"/>
      <w:lvlText w:val=""/>
      <w:lvlJc w:val="left"/>
    </w:lvl>
    <w:lvl w:ilvl="6" w:tplc="FAC88F86">
      <w:numFmt w:val="decimal"/>
      <w:lvlText w:val=""/>
      <w:lvlJc w:val="left"/>
    </w:lvl>
    <w:lvl w:ilvl="7" w:tplc="A7B8F1E0">
      <w:numFmt w:val="decimal"/>
      <w:lvlText w:val=""/>
      <w:lvlJc w:val="left"/>
    </w:lvl>
    <w:lvl w:ilvl="8" w:tplc="A3C2C388">
      <w:numFmt w:val="decimal"/>
      <w:lvlText w:val=""/>
      <w:lvlJc w:val="left"/>
    </w:lvl>
  </w:abstractNum>
  <w:abstractNum w:abstractNumId="4">
    <w:nsid w:val="000012DB"/>
    <w:multiLevelType w:val="hybridMultilevel"/>
    <w:tmpl w:val="31329C3E"/>
    <w:lvl w:ilvl="0" w:tplc="5D120AB8">
      <w:start w:val="1"/>
      <w:numFmt w:val="bullet"/>
      <w:lvlText w:val="•"/>
      <w:lvlJc w:val="left"/>
    </w:lvl>
    <w:lvl w:ilvl="1" w:tplc="AB26832C">
      <w:numFmt w:val="decimal"/>
      <w:lvlText w:val=""/>
      <w:lvlJc w:val="left"/>
    </w:lvl>
    <w:lvl w:ilvl="2" w:tplc="D54EB35C">
      <w:numFmt w:val="decimal"/>
      <w:lvlText w:val=""/>
      <w:lvlJc w:val="left"/>
    </w:lvl>
    <w:lvl w:ilvl="3" w:tplc="824ABB18">
      <w:numFmt w:val="decimal"/>
      <w:lvlText w:val=""/>
      <w:lvlJc w:val="left"/>
    </w:lvl>
    <w:lvl w:ilvl="4" w:tplc="3864D498">
      <w:numFmt w:val="decimal"/>
      <w:lvlText w:val=""/>
      <w:lvlJc w:val="left"/>
    </w:lvl>
    <w:lvl w:ilvl="5" w:tplc="4896F636">
      <w:numFmt w:val="decimal"/>
      <w:lvlText w:val=""/>
      <w:lvlJc w:val="left"/>
    </w:lvl>
    <w:lvl w:ilvl="6" w:tplc="0EDC4E54">
      <w:numFmt w:val="decimal"/>
      <w:lvlText w:val=""/>
      <w:lvlJc w:val="left"/>
    </w:lvl>
    <w:lvl w:ilvl="7" w:tplc="790057BC">
      <w:numFmt w:val="decimal"/>
      <w:lvlText w:val=""/>
      <w:lvlJc w:val="left"/>
    </w:lvl>
    <w:lvl w:ilvl="8" w:tplc="1C5C561C">
      <w:numFmt w:val="decimal"/>
      <w:lvlText w:val=""/>
      <w:lvlJc w:val="left"/>
    </w:lvl>
  </w:abstractNum>
  <w:abstractNum w:abstractNumId="5">
    <w:nsid w:val="0000153C"/>
    <w:multiLevelType w:val="hybridMultilevel"/>
    <w:tmpl w:val="C5C00040"/>
    <w:lvl w:ilvl="0" w:tplc="FBE40DAC">
      <w:start w:val="1"/>
      <w:numFmt w:val="bullet"/>
      <w:lvlText w:val="•"/>
      <w:lvlJc w:val="left"/>
    </w:lvl>
    <w:lvl w:ilvl="1" w:tplc="D4A8E002">
      <w:numFmt w:val="decimal"/>
      <w:lvlText w:val=""/>
      <w:lvlJc w:val="left"/>
    </w:lvl>
    <w:lvl w:ilvl="2" w:tplc="5E5C6774">
      <w:numFmt w:val="decimal"/>
      <w:lvlText w:val=""/>
      <w:lvlJc w:val="left"/>
    </w:lvl>
    <w:lvl w:ilvl="3" w:tplc="2528C644">
      <w:numFmt w:val="decimal"/>
      <w:lvlText w:val=""/>
      <w:lvlJc w:val="left"/>
    </w:lvl>
    <w:lvl w:ilvl="4" w:tplc="B17A1BA4">
      <w:numFmt w:val="decimal"/>
      <w:lvlText w:val=""/>
      <w:lvlJc w:val="left"/>
    </w:lvl>
    <w:lvl w:ilvl="5" w:tplc="CC9899D2">
      <w:numFmt w:val="decimal"/>
      <w:lvlText w:val=""/>
      <w:lvlJc w:val="left"/>
    </w:lvl>
    <w:lvl w:ilvl="6" w:tplc="853AA83C">
      <w:numFmt w:val="decimal"/>
      <w:lvlText w:val=""/>
      <w:lvlJc w:val="left"/>
    </w:lvl>
    <w:lvl w:ilvl="7" w:tplc="9C20FC12">
      <w:numFmt w:val="decimal"/>
      <w:lvlText w:val=""/>
      <w:lvlJc w:val="left"/>
    </w:lvl>
    <w:lvl w:ilvl="8" w:tplc="F288F490">
      <w:numFmt w:val="decimal"/>
      <w:lvlText w:val=""/>
      <w:lvlJc w:val="left"/>
    </w:lvl>
  </w:abstractNum>
  <w:abstractNum w:abstractNumId="6">
    <w:nsid w:val="00002EA6"/>
    <w:multiLevelType w:val="hybridMultilevel"/>
    <w:tmpl w:val="177439FC"/>
    <w:lvl w:ilvl="0" w:tplc="07E66FB2">
      <w:start w:val="1"/>
      <w:numFmt w:val="bullet"/>
      <w:lvlText w:val="•"/>
      <w:lvlJc w:val="left"/>
    </w:lvl>
    <w:lvl w:ilvl="1" w:tplc="94108E4A">
      <w:numFmt w:val="decimal"/>
      <w:lvlText w:val=""/>
      <w:lvlJc w:val="left"/>
    </w:lvl>
    <w:lvl w:ilvl="2" w:tplc="3D9851C4">
      <w:numFmt w:val="decimal"/>
      <w:lvlText w:val=""/>
      <w:lvlJc w:val="left"/>
    </w:lvl>
    <w:lvl w:ilvl="3" w:tplc="357648A6">
      <w:numFmt w:val="decimal"/>
      <w:lvlText w:val=""/>
      <w:lvlJc w:val="left"/>
    </w:lvl>
    <w:lvl w:ilvl="4" w:tplc="82B4D39A">
      <w:numFmt w:val="decimal"/>
      <w:lvlText w:val=""/>
      <w:lvlJc w:val="left"/>
    </w:lvl>
    <w:lvl w:ilvl="5" w:tplc="4D16BA4C">
      <w:numFmt w:val="decimal"/>
      <w:lvlText w:val=""/>
      <w:lvlJc w:val="left"/>
    </w:lvl>
    <w:lvl w:ilvl="6" w:tplc="A79EDD00">
      <w:numFmt w:val="decimal"/>
      <w:lvlText w:val=""/>
      <w:lvlJc w:val="left"/>
    </w:lvl>
    <w:lvl w:ilvl="7" w:tplc="0076F09E">
      <w:numFmt w:val="decimal"/>
      <w:lvlText w:val=""/>
      <w:lvlJc w:val="left"/>
    </w:lvl>
    <w:lvl w:ilvl="8" w:tplc="6F325AF8">
      <w:numFmt w:val="decimal"/>
      <w:lvlText w:val=""/>
      <w:lvlJc w:val="left"/>
    </w:lvl>
  </w:abstractNum>
  <w:abstractNum w:abstractNumId="7">
    <w:nsid w:val="0000305E"/>
    <w:multiLevelType w:val="hybridMultilevel"/>
    <w:tmpl w:val="839EA5C2"/>
    <w:lvl w:ilvl="0" w:tplc="B0B213C2">
      <w:start w:val="1"/>
      <w:numFmt w:val="bullet"/>
      <w:lvlText w:val="•"/>
      <w:lvlJc w:val="left"/>
    </w:lvl>
    <w:lvl w:ilvl="1" w:tplc="44B09D1C">
      <w:numFmt w:val="decimal"/>
      <w:lvlText w:val=""/>
      <w:lvlJc w:val="left"/>
    </w:lvl>
    <w:lvl w:ilvl="2" w:tplc="CF9C2852">
      <w:numFmt w:val="decimal"/>
      <w:lvlText w:val=""/>
      <w:lvlJc w:val="left"/>
    </w:lvl>
    <w:lvl w:ilvl="3" w:tplc="521C7AFE">
      <w:numFmt w:val="decimal"/>
      <w:lvlText w:val=""/>
      <w:lvlJc w:val="left"/>
    </w:lvl>
    <w:lvl w:ilvl="4" w:tplc="C9F69992">
      <w:numFmt w:val="decimal"/>
      <w:lvlText w:val=""/>
      <w:lvlJc w:val="left"/>
    </w:lvl>
    <w:lvl w:ilvl="5" w:tplc="07886E04">
      <w:numFmt w:val="decimal"/>
      <w:lvlText w:val=""/>
      <w:lvlJc w:val="left"/>
    </w:lvl>
    <w:lvl w:ilvl="6" w:tplc="2CD09AAC">
      <w:numFmt w:val="decimal"/>
      <w:lvlText w:val=""/>
      <w:lvlJc w:val="left"/>
    </w:lvl>
    <w:lvl w:ilvl="7" w:tplc="1F54206A">
      <w:numFmt w:val="decimal"/>
      <w:lvlText w:val=""/>
      <w:lvlJc w:val="left"/>
    </w:lvl>
    <w:lvl w:ilvl="8" w:tplc="D562D2C0">
      <w:numFmt w:val="decimal"/>
      <w:lvlText w:val=""/>
      <w:lvlJc w:val="left"/>
    </w:lvl>
  </w:abstractNum>
  <w:abstractNum w:abstractNumId="8">
    <w:nsid w:val="0000390C"/>
    <w:multiLevelType w:val="hybridMultilevel"/>
    <w:tmpl w:val="A7724FB2"/>
    <w:lvl w:ilvl="0" w:tplc="E78A1EC4">
      <w:start w:val="6"/>
      <w:numFmt w:val="decimal"/>
      <w:lvlText w:val="%1."/>
      <w:lvlJc w:val="left"/>
    </w:lvl>
    <w:lvl w:ilvl="1" w:tplc="C49E90D4">
      <w:numFmt w:val="decimal"/>
      <w:lvlText w:val=""/>
      <w:lvlJc w:val="left"/>
    </w:lvl>
    <w:lvl w:ilvl="2" w:tplc="8FA88ECE">
      <w:numFmt w:val="decimal"/>
      <w:lvlText w:val=""/>
      <w:lvlJc w:val="left"/>
    </w:lvl>
    <w:lvl w:ilvl="3" w:tplc="DF2E794C">
      <w:numFmt w:val="decimal"/>
      <w:lvlText w:val=""/>
      <w:lvlJc w:val="left"/>
    </w:lvl>
    <w:lvl w:ilvl="4" w:tplc="E11C838E">
      <w:numFmt w:val="decimal"/>
      <w:lvlText w:val=""/>
      <w:lvlJc w:val="left"/>
    </w:lvl>
    <w:lvl w:ilvl="5" w:tplc="819018C6">
      <w:numFmt w:val="decimal"/>
      <w:lvlText w:val=""/>
      <w:lvlJc w:val="left"/>
    </w:lvl>
    <w:lvl w:ilvl="6" w:tplc="EDCC60AA">
      <w:numFmt w:val="decimal"/>
      <w:lvlText w:val=""/>
      <w:lvlJc w:val="left"/>
    </w:lvl>
    <w:lvl w:ilvl="7" w:tplc="D2E64B70">
      <w:numFmt w:val="decimal"/>
      <w:lvlText w:val=""/>
      <w:lvlJc w:val="left"/>
    </w:lvl>
    <w:lvl w:ilvl="8" w:tplc="879CEEBE">
      <w:numFmt w:val="decimal"/>
      <w:lvlText w:val=""/>
      <w:lvlJc w:val="left"/>
    </w:lvl>
  </w:abstractNum>
  <w:abstractNum w:abstractNumId="9">
    <w:nsid w:val="0000440D"/>
    <w:multiLevelType w:val="hybridMultilevel"/>
    <w:tmpl w:val="924E4C90"/>
    <w:lvl w:ilvl="0" w:tplc="B8E6D7C6">
      <w:start w:val="35"/>
      <w:numFmt w:val="upperLetter"/>
      <w:lvlText w:val="%1"/>
      <w:lvlJc w:val="left"/>
    </w:lvl>
    <w:lvl w:ilvl="1" w:tplc="76645900">
      <w:numFmt w:val="decimal"/>
      <w:lvlText w:val=""/>
      <w:lvlJc w:val="left"/>
    </w:lvl>
    <w:lvl w:ilvl="2" w:tplc="D76616E4">
      <w:numFmt w:val="decimal"/>
      <w:lvlText w:val=""/>
      <w:lvlJc w:val="left"/>
    </w:lvl>
    <w:lvl w:ilvl="3" w:tplc="A106F05A">
      <w:numFmt w:val="decimal"/>
      <w:lvlText w:val=""/>
      <w:lvlJc w:val="left"/>
    </w:lvl>
    <w:lvl w:ilvl="4" w:tplc="549EC44A">
      <w:numFmt w:val="decimal"/>
      <w:lvlText w:val=""/>
      <w:lvlJc w:val="left"/>
    </w:lvl>
    <w:lvl w:ilvl="5" w:tplc="CDB2BAF2">
      <w:numFmt w:val="decimal"/>
      <w:lvlText w:val=""/>
      <w:lvlJc w:val="left"/>
    </w:lvl>
    <w:lvl w:ilvl="6" w:tplc="82D22C9E">
      <w:numFmt w:val="decimal"/>
      <w:lvlText w:val=""/>
      <w:lvlJc w:val="left"/>
    </w:lvl>
    <w:lvl w:ilvl="7" w:tplc="F2149868">
      <w:numFmt w:val="decimal"/>
      <w:lvlText w:val=""/>
      <w:lvlJc w:val="left"/>
    </w:lvl>
    <w:lvl w:ilvl="8" w:tplc="31C4ADE8">
      <w:numFmt w:val="decimal"/>
      <w:lvlText w:val=""/>
      <w:lvlJc w:val="left"/>
    </w:lvl>
  </w:abstractNum>
  <w:abstractNum w:abstractNumId="10">
    <w:nsid w:val="0000491C"/>
    <w:multiLevelType w:val="hybridMultilevel"/>
    <w:tmpl w:val="17C8D5E4"/>
    <w:lvl w:ilvl="0" w:tplc="2684FDF8">
      <w:start w:val="1"/>
      <w:numFmt w:val="bullet"/>
      <w:lvlText w:val="•"/>
      <w:lvlJc w:val="left"/>
    </w:lvl>
    <w:lvl w:ilvl="1" w:tplc="C024BF22">
      <w:numFmt w:val="decimal"/>
      <w:lvlText w:val=""/>
      <w:lvlJc w:val="left"/>
    </w:lvl>
    <w:lvl w:ilvl="2" w:tplc="2182BE48">
      <w:numFmt w:val="decimal"/>
      <w:lvlText w:val=""/>
      <w:lvlJc w:val="left"/>
    </w:lvl>
    <w:lvl w:ilvl="3" w:tplc="73D06EEC">
      <w:numFmt w:val="decimal"/>
      <w:lvlText w:val=""/>
      <w:lvlJc w:val="left"/>
    </w:lvl>
    <w:lvl w:ilvl="4" w:tplc="EBA49E92">
      <w:numFmt w:val="decimal"/>
      <w:lvlText w:val=""/>
      <w:lvlJc w:val="left"/>
    </w:lvl>
    <w:lvl w:ilvl="5" w:tplc="BE601BBC">
      <w:numFmt w:val="decimal"/>
      <w:lvlText w:val=""/>
      <w:lvlJc w:val="left"/>
    </w:lvl>
    <w:lvl w:ilvl="6" w:tplc="7DC21936">
      <w:numFmt w:val="decimal"/>
      <w:lvlText w:val=""/>
      <w:lvlJc w:val="left"/>
    </w:lvl>
    <w:lvl w:ilvl="7" w:tplc="81A89D42">
      <w:numFmt w:val="decimal"/>
      <w:lvlText w:val=""/>
      <w:lvlJc w:val="left"/>
    </w:lvl>
    <w:lvl w:ilvl="8" w:tplc="88D6EFDC">
      <w:numFmt w:val="decimal"/>
      <w:lvlText w:val=""/>
      <w:lvlJc w:val="left"/>
    </w:lvl>
  </w:abstractNum>
  <w:abstractNum w:abstractNumId="11">
    <w:nsid w:val="00004D06"/>
    <w:multiLevelType w:val="hybridMultilevel"/>
    <w:tmpl w:val="7A84AC0C"/>
    <w:lvl w:ilvl="0" w:tplc="BEF0985C">
      <w:start w:val="1"/>
      <w:numFmt w:val="bullet"/>
      <w:lvlText w:val="•"/>
      <w:lvlJc w:val="left"/>
    </w:lvl>
    <w:lvl w:ilvl="1" w:tplc="89FAC2F8">
      <w:numFmt w:val="decimal"/>
      <w:lvlText w:val=""/>
      <w:lvlJc w:val="left"/>
    </w:lvl>
    <w:lvl w:ilvl="2" w:tplc="6136F24A">
      <w:numFmt w:val="decimal"/>
      <w:lvlText w:val=""/>
      <w:lvlJc w:val="left"/>
    </w:lvl>
    <w:lvl w:ilvl="3" w:tplc="AA94985E">
      <w:numFmt w:val="decimal"/>
      <w:lvlText w:val=""/>
      <w:lvlJc w:val="left"/>
    </w:lvl>
    <w:lvl w:ilvl="4" w:tplc="C4603EBC">
      <w:numFmt w:val="decimal"/>
      <w:lvlText w:val=""/>
      <w:lvlJc w:val="left"/>
    </w:lvl>
    <w:lvl w:ilvl="5" w:tplc="452ABD2E">
      <w:numFmt w:val="decimal"/>
      <w:lvlText w:val=""/>
      <w:lvlJc w:val="left"/>
    </w:lvl>
    <w:lvl w:ilvl="6" w:tplc="14D6BAA0">
      <w:numFmt w:val="decimal"/>
      <w:lvlText w:val=""/>
      <w:lvlJc w:val="left"/>
    </w:lvl>
    <w:lvl w:ilvl="7" w:tplc="065A0C8E">
      <w:numFmt w:val="decimal"/>
      <w:lvlText w:val=""/>
      <w:lvlJc w:val="left"/>
    </w:lvl>
    <w:lvl w:ilvl="8" w:tplc="F2901494">
      <w:numFmt w:val="decimal"/>
      <w:lvlText w:val=""/>
      <w:lvlJc w:val="left"/>
    </w:lvl>
  </w:abstractNum>
  <w:abstractNum w:abstractNumId="12">
    <w:nsid w:val="00004DB7"/>
    <w:multiLevelType w:val="hybridMultilevel"/>
    <w:tmpl w:val="AF2EE298"/>
    <w:lvl w:ilvl="0" w:tplc="6F127088">
      <w:start w:val="1"/>
      <w:numFmt w:val="decimal"/>
      <w:lvlText w:val="%1."/>
      <w:lvlJc w:val="left"/>
    </w:lvl>
    <w:lvl w:ilvl="1" w:tplc="9796F118">
      <w:numFmt w:val="decimal"/>
      <w:lvlText w:val=""/>
      <w:lvlJc w:val="left"/>
    </w:lvl>
    <w:lvl w:ilvl="2" w:tplc="A8BA6A82">
      <w:numFmt w:val="decimal"/>
      <w:lvlText w:val=""/>
      <w:lvlJc w:val="left"/>
    </w:lvl>
    <w:lvl w:ilvl="3" w:tplc="84C26BEA">
      <w:numFmt w:val="decimal"/>
      <w:lvlText w:val=""/>
      <w:lvlJc w:val="left"/>
    </w:lvl>
    <w:lvl w:ilvl="4" w:tplc="7C52BB48">
      <w:numFmt w:val="decimal"/>
      <w:lvlText w:val=""/>
      <w:lvlJc w:val="left"/>
    </w:lvl>
    <w:lvl w:ilvl="5" w:tplc="673247B6">
      <w:numFmt w:val="decimal"/>
      <w:lvlText w:val=""/>
      <w:lvlJc w:val="left"/>
    </w:lvl>
    <w:lvl w:ilvl="6" w:tplc="61E87394">
      <w:numFmt w:val="decimal"/>
      <w:lvlText w:val=""/>
      <w:lvlJc w:val="left"/>
    </w:lvl>
    <w:lvl w:ilvl="7" w:tplc="81D66702">
      <w:numFmt w:val="decimal"/>
      <w:lvlText w:val=""/>
      <w:lvlJc w:val="left"/>
    </w:lvl>
    <w:lvl w:ilvl="8" w:tplc="3836B7C2">
      <w:numFmt w:val="decimal"/>
      <w:lvlText w:val=""/>
      <w:lvlJc w:val="left"/>
    </w:lvl>
  </w:abstractNum>
  <w:abstractNum w:abstractNumId="13">
    <w:nsid w:val="00007E87"/>
    <w:multiLevelType w:val="hybridMultilevel"/>
    <w:tmpl w:val="B83076D0"/>
    <w:lvl w:ilvl="0" w:tplc="7CB83A66">
      <w:start w:val="1"/>
      <w:numFmt w:val="decimal"/>
      <w:lvlText w:val="%1."/>
      <w:lvlJc w:val="left"/>
    </w:lvl>
    <w:lvl w:ilvl="1" w:tplc="CEB0EEB6">
      <w:numFmt w:val="decimal"/>
      <w:lvlText w:val=""/>
      <w:lvlJc w:val="left"/>
    </w:lvl>
    <w:lvl w:ilvl="2" w:tplc="6DAA8928">
      <w:numFmt w:val="decimal"/>
      <w:lvlText w:val=""/>
      <w:lvlJc w:val="left"/>
    </w:lvl>
    <w:lvl w:ilvl="3" w:tplc="606ED3F2">
      <w:numFmt w:val="decimal"/>
      <w:lvlText w:val=""/>
      <w:lvlJc w:val="left"/>
    </w:lvl>
    <w:lvl w:ilvl="4" w:tplc="9C7A6542">
      <w:numFmt w:val="decimal"/>
      <w:lvlText w:val=""/>
      <w:lvlJc w:val="left"/>
    </w:lvl>
    <w:lvl w:ilvl="5" w:tplc="2BC231C8">
      <w:numFmt w:val="decimal"/>
      <w:lvlText w:val=""/>
      <w:lvlJc w:val="left"/>
    </w:lvl>
    <w:lvl w:ilvl="6" w:tplc="18A6DE78">
      <w:numFmt w:val="decimal"/>
      <w:lvlText w:val=""/>
      <w:lvlJc w:val="left"/>
    </w:lvl>
    <w:lvl w:ilvl="7" w:tplc="1C6A8B3A">
      <w:numFmt w:val="decimal"/>
      <w:lvlText w:val=""/>
      <w:lvlJc w:val="left"/>
    </w:lvl>
    <w:lvl w:ilvl="8" w:tplc="C98457E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0D"/>
    <w:rsid w:val="00457EA9"/>
    <w:rsid w:val="00B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2020-09-27T13:33:00Z</dcterms:created>
  <dcterms:modified xsi:type="dcterms:W3CDTF">2020-09-27T11:39:00Z</dcterms:modified>
</cp:coreProperties>
</file>