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08" w:rsidRDefault="008A5FCB" w:rsidP="008A5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442E86" w:rsidRPr="00442E86" w:rsidRDefault="008A5FCB" w:rsidP="001131B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442E86" w:rsidRPr="00442E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Воспитание девочек в казачьих семьях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932E3" w:rsidRDefault="008A5FCB" w:rsidP="00B93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F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95A"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основных принципов семейного </w:t>
      </w:r>
      <w:proofErr w:type="gramStart"/>
      <w:r w:rsidR="0063295A"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воспитания </w:t>
      </w:r>
      <w:r w:rsid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девочек</w:t>
      </w:r>
      <w:proofErr w:type="gramEnd"/>
      <w:r w:rsid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казачьих семьях.  </w:t>
      </w:r>
    </w:p>
    <w:p w:rsidR="0063295A" w:rsidRPr="00B932E3" w:rsidRDefault="008A5FCB" w:rsidP="00B93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3295A" w:rsidRDefault="0063295A" w:rsidP="00B93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роль семьи в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девочек;</w:t>
      </w:r>
    </w:p>
    <w:p w:rsidR="005F7035" w:rsidRPr="006E7AC7" w:rsidRDefault="0063295A" w:rsidP="00E8730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показать, как совершалась п</w:t>
      </w:r>
      <w:r w:rsid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ередача культурных ценностей из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поколения в поколение.  </w:t>
      </w:r>
    </w:p>
    <w:p w:rsidR="00C00371" w:rsidRDefault="009631CA" w:rsidP="008A5FCB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Деды и прадеды казаков считали, что наилучший возраст для развития человеческих способно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 - это ран</w:t>
      </w:r>
      <w:r w:rsidR="008A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детство, до пяти </w:t>
      </w:r>
      <w:proofErr w:type="gramStart"/>
      <w:r w:rsidR="008A2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лет,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</w:t>
      </w:r>
      <w:proofErr w:type="gramEnd"/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быстро р</w:t>
      </w:r>
      <w:r w:rsidR="00442E8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азвивается физически, умственно и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нравственно. Воспитывая детей, родители стрем</w:t>
      </w:r>
      <w:r w:rsidR="00C0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ились следовать заветам старины. 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«Воспитывать надо пока ребёнок поперёк лавки лежит, а не вдоль»,-так гласит </w:t>
      </w:r>
      <w:proofErr w:type="gramStart"/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 мудрость</w:t>
      </w:r>
      <w:proofErr w:type="gramEnd"/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5FCB" w:rsidRDefault="009631CA" w:rsidP="008A5FC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 являла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proofErr w:type="gramEnd"/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основой для формирования подрастающего поколе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05D85" w:rsidRDefault="009631CA" w:rsidP="008A5FC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в семье - самый опытный и старый казак. Слушать его и почитать - первая заповедь.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D95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заботливое отношение к детям - одна из отличитель</w:t>
      </w:r>
      <w:r w:rsidR="00820D9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черт казачьей семьи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AC7" w:rsidRDefault="002B4A73" w:rsidP="008A5FC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Казаки справедливо считали главными богатствами человека доброту и щедрость.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</w:t>
      </w:r>
      <w:r w:rsidR="006E7AC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ушали детям: будьте милосердны.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старались привить детям навыки почитания корней родства. Близкое родство почиталось до пятого колена. Уже к шести годам ребенок знал почти всех своих близких родственников</w:t>
      </w:r>
      <w:r w:rsidR="00D12B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в селе.</w:t>
      </w:r>
    </w:p>
    <w:p w:rsidR="008A2652" w:rsidRDefault="002B4A73" w:rsidP="008A5FC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AC7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новорожденного казака или казачки, помимо кровных отца да матери, были крёстный отец и крёстная мать.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семье родился казак, то основная нагрузка ложилась на крёстного – он делал из казака воина.</w:t>
      </w:r>
    </w:p>
    <w:p w:rsidR="00D12B27" w:rsidRPr="0063295A" w:rsidRDefault="002B4A73" w:rsidP="008A5FC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же родилась казачка, то основную роль выполняла крёстная. </w:t>
      </w:r>
    </w:p>
    <w:p w:rsidR="00F11BB3" w:rsidRDefault="002B4A73" w:rsidP="00E87304">
      <w:pPr>
        <w:shd w:val="clear" w:color="auto" w:fill="FFFFFF"/>
        <w:spacing w:before="150"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11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Воспитание казачек</w:t>
      </w:r>
    </w:p>
    <w:p w:rsidR="001131B7" w:rsidRPr="001131B7" w:rsidRDefault="001131B7" w:rsidP="00E87304">
      <w:pPr>
        <w:shd w:val="clear" w:color="auto" w:fill="FFFFFF"/>
        <w:spacing w:before="150"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8EEC134" wp14:editId="3A76C69A">
            <wp:extent cx="2749138" cy="3609737"/>
            <wp:effectExtent l="0" t="0" r="0" b="0"/>
            <wp:docPr id="4" name="Рисунок 4" descr="https://4.bp.blogspot.com/-dMvGm9hcklo/WiYd4eY9xfI/AAAAAAAAJ-g/F2cCwhWrhwQV83LmCBY3ST4-CnkjePSrwCLcBGAs/s1600/-kazachka_pletnyov_nikolay_143816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dMvGm9hcklo/WiYd4eY9xfI/AAAAAAAAJ-g/F2cCwhWrhwQV83LmCBY3ST4-CnkjePSrwCLcBGAs/s1600/-kazachka_pletnyov_nikolay_14381669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73" cy="361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3" w:rsidRPr="00F11BB3" w:rsidRDefault="00F11BB3" w:rsidP="001131B7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2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Рождение девочки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казачьей семье не праздновалось так широко и торжественно, как рождение мальчика</w:t>
      </w:r>
      <w:r w:rsidR="008A5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D317A">
        <w:rPr>
          <w:rFonts w:ascii="Times New Roman" w:eastAsia="Times New Roman" w:hAnsi="Times New Roman"/>
          <w:sz w:val="28"/>
          <w:szCs w:val="28"/>
        </w:rPr>
        <w:t>При  известии</w:t>
      </w:r>
      <w:proofErr w:type="gramEnd"/>
      <w:r w:rsidRPr="006D317A">
        <w:rPr>
          <w:rFonts w:ascii="Times New Roman" w:eastAsia="Times New Roman" w:hAnsi="Times New Roman"/>
          <w:sz w:val="28"/>
          <w:szCs w:val="28"/>
        </w:rPr>
        <w:t xml:space="preserve">  о  ее  рождении не  грохотали выстрелы. </w:t>
      </w:r>
    </w:p>
    <w:p w:rsidR="00F11BB3" w:rsidRDefault="00F11BB3" w:rsidP="0011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317A">
        <w:rPr>
          <w:rFonts w:ascii="Times New Roman" w:eastAsia="Times New Roman" w:hAnsi="Times New Roman"/>
          <w:sz w:val="28"/>
          <w:szCs w:val="28"/>
        </w:rPr>
        <w:t xml:space="preserve">Считалось, что если родился сын – в семье </w:t>
      </w:r>
      <w:r w:rsidR="008A2652">
        <w:rPr>
          <w:rFonts w:ascii="Times New Roman" w:eastAsia="Times New Roman" w:hAnsi="Times New Roman"/>
          <w:sz w:val="28"/>
          <w:szCs w:val="28"/>
        </w:rPr>
        <w:t xml:space="preserve">у казака праздник, к богатству; </w:t>
      </w:r>
      <w:r w:rsidRPr="006D317A">
        <w:rPr>
          <w:rFonts w:ascii="Times New Roman" w:eastAsia="Times New Roman" w:hAnsi="Times New Roman"/>
          <w:sz w:val="28"/>
          <w:szCs w:val="28"/>
        </w:rPr>
        <w:t>родилась дочь – к бедности. У казаков считалось, что растить дочь – это растить 20 лет работника в чужой курень</w:t>
      </w:r>
      <w:r w:rsidR="008A2652">
        <w:rPr>
          <w:rFonts w:ascii="Times New Roman" w:eastAsia="Times New Roman" w:hAnsi="Times New Roman"/>
          <w:sz w:val="28"/>
          <w:szCs w:val="28"/>
        </w:rPr>
        <w:t>,</w:t>
      </w:r>
      <w:r w:rsidRPr="006D317A">
        <w:rPr>
          <w:rFonts w:ascii="Times New Roman" w:eastAsia="Times New Roman" w:hAnsi="Times New Roman"/>
          <w:sz w:val="28"/>
          <w:szCs w:val="28"/>
        </w:rPr>
        <w:t xml:space="preserve"> «дочерь кормить для людей, а сына кормить для себя».</w:t>
      </w:r>
    </w:p>
    <w:p w:rsidR="00635C13" w:rsidRDefault="00F11BB3" w:rsidP="00113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D317A">
        <w:rPr>
          <w:rFonts w:ascii="Times New Roman" w:eastAsia="Times New Roman" w:hAnsi="Times New Roman"/>
          <w:sz w:val="28"/>
          <w:szCs w:val="28"/>
        </w:rPr>
        <w:t xml:space="preserve">Тем не менее, появление на свет </w:t>
      </w:r>
      <w:proofErr w:type="gramStart"/>
      <w:r w:rsidRPr="006D317A">
        <w:rPr>
          <w:rFonts w:ascii="Times New Roman" w:eastAsia="Times New Roman" w:hAnsi="Times New Roman"/>
          <w:sz w:val="28"/>
          <w:szCs w:val="28"/>
        </w:rPr>
        <w:t xml:space="preserve">дочери  </w:t>
      </w:r>
      <w:r w:rsidR="008A5FCB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="008A5FCB">
        <w:rPr>
          <w:rFonts w:ascii="Times New Roman" w:eastAsia="Times New Roman" w:hAnsi="Times New Roman"/>
          <w:sz w:val="28"/>
          <w:szCs w:val="28"/>
        </w:rPr>
        <w:t>не проходило нез</w:t>
      </w:r>
      <w:r w:rsidRPr="006D317A">
        <w:rPr>
          <w:rFonts w:ascii="Times New Roman" w:eastAsia="Times New Roman" w:hAnsi="Times New Roman"/>
          <w:sz w:val="28"/>
          <w:szCs w:val="28"/>
        </w:rPr>
        <w:t>амеченным.</w:t>
      </w:r>
      <w:r w:rsidR="001131B7">
        <w:rPr>
          <w:rFonts w:ascii="Times New Roman" w:eastAsia="Times New Roman" w:hAnsi="Times New Roman"/>
          <w:sz w:val="28"/>
          <w:szCs w:val="28"/>
        </w:rPr>
        <w:t xml:space="preserve"> Казаки любили дети. Почти все семьи были многодетными.</w:t>
      </w:r>
    </w:p>
    <w:p w:rsidR="00635C13" w:rsidRDefault="008A5FCB" w:rsidP="001131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35C13"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оявление на свет девочки тоже было радостью — тихой, домашней, овеянной легендами и молитвами. Девочка приносила в дом душевное тепло, доброту и ласку. От самого рождения ее воспитывали иначе, чем мальчика, старались развить в ней женственность, трудолюбие, терпение и отзывчивость. Волновались и молились о её счастье.</w:t>
      </w:r>
      <w:r w:rsidR="001131B7">
        <w:rPr>
          <w:rFonts w:ascii="Times New Roman" w:hAnsi="Times New Roman" w:cs="Times New Roman"/>
          <w:sz w:val="28"/>
          <w:szCs w:val="28"/>
        </w:rPr>
        <w:t xml:space="preserve"> </w:t>
      </w:r>
      <w:r w:rsidR="00635C13"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Обряды и обычаи, которыми была окружена жизнь девочки, — домашние, семейные.</w:t>
      </w:r>
    </w:p>
    <w:p w:rsidR="001131B7" w:rsidRDefault="00635C13" w:rsidP="001131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Девочке внушалось, что самое главное — спокойная душа и чистое сердце, а счастье — крепкая семья и честно заработанный достаток, хотя жизнь казачки была полна великих тревог, а трудов и страданий в ней было не меньше, а то и больше, чем в жизни казака. Все «женские» обычаи были шутливыми, не жестокими, а веселыми. </w:t>
      </w:r>
    </w:p>
    <w:p w:rsidR="00635C13" w:rsidRPr="00635C13" w:rsidRDefault="00635C13" w:rsidP="001131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Так, «смывали с дочушки заботы» — тётки, мамки, няньки, крестная первый раз с песнями и добрыми пожеланиями купали девочку. В это время отец — единственный мужчина, допускавшийся на этот праздник, ел «отцовскую кашу», специально приготовленную — горелую, пересоленную, наперченную, политую горчицей, чтобы она была совершенно несъедобной. Он должен был съесть её, не поморщившись, «чтобы девочке меньше горького в жизни досталось».</w:t>
      </w:r>
    </w:p>
    <w:p w:rsidR="00F11BB3" w:rsidRDefault="00F11BB3" w:rsidP="001131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D317A">
        <w:rPr>
          <w:rFonts w:ascii="Times New Roman" w:eastAsia="Times New Roman" w:hAnsi="Times New Roman"/>
          <w:sz w:val="28"/>
          <w:szCs w:val="28"/>
        </w:rPr>
        <w:t xml:space="preserve"> В честь рождения девочки отец или дед сажал иву. Дерево росло вместе с той, в честь которой было посажено на родимом подворье. Отныне оно как </w:t>
      </w:r>
      <w:r w:rsidR="0003155D">
        <w:rPr>
          <w:rFonts w:ascii="Times New Roman" w:eastAsia="Times New Roman" w:hAnsi="Times New Roman"/>
          <w:sz w:val="28"/>
          <w:szCs w:val="28"/>
        </w:rPr>
        <w:t>бы опекало новоявленную казачку.</w:t>
      </w:r>
    </w:p>
    <w:p w:rsidR="00BC0D88" w:rsidRDefault="00635C13" w:rsidP="001131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Трудиться девочки начинали с очень раннего возраста. Ходили «хвостиком» за матерью по дому, участвовали во всех работах: стирали, мыли полы, ставили заплатки, пришивали пуговицы.</w:t>
      </w:r>
    </w:p>
    <w:p w:rsidR="00BC0D88" w:rsidRDefault="00BC0D88" w:rsidP="001131B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058361" cy="2923765"/>
            <wp:effectExtent l="0" t="0" r="0" b="0"/>
            <wp:docPr id="7" name="Рисунок 7" descr="C:\Users\Asus-PC\Downloads\Рукодел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-PC\Downloads\Рукодел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38" cy="29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B7" w:rsidRDefault="00635C1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пяти лет учились вышивать, шить, вязать на спицах и крючком — это умела каждая казачка. Делалось это в игре: обшивали кукол, а учились на всю жизнь. Особенная девичья работа — нянчить младших! Трехлетнего брата могла нянчить пятилетняя сестра, а трехлетняя — годовалого. Пятилеток-то уже в няньки «в люди» отдавали.</w:t>
      </w:r>
      <w:r w:rsidR="001131B7">
        <w:rPr>
          <w:rFonts w:ascii="Times New Roman" w:hAnsi="Times New Roman" w:cs="Times New Roman"/>
          <w:sz w:val="28"/>
          <w:szCs w:val="28"/>
        </w:rPr>
        <w:br/>
      </w: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Заботы и труд не исключал и </w:t>
      </w:r>
      <w:proofErr w:type="gramStart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</w:t>
      </w:r>
      <w:proofErr w:type="gramEnd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веселья: девочки и пели, и плясали, а обучали их этому старшие женщины. Но росла девочка с главной мыслью, что она будущая хозяйка и мать, этому было подчинено все её воспитание.</w:t>
      </w:r>
    </w:p>
    <w:p w:rsidR="006860C3" w:rsidRPr="001131B7" w:rsidRDefault="00635C1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1BB3" w:rsidRPr="001131B7">
        <w:rPr>
          <w:rFonts w:ascii="Times New Roman" w:eastAsia="Times New Roman" w:hAnsi="Times New Roman"/>
          <w:sz w:val="28"/>
          <w:szCs w:val="28"/>
        </w:rPr>
        <w:t>Воспитанием девочки занималась бабушка</w:t>
      </w:r>
      <w:r w:rsidR="005838C8" w:rsidRPr="001131B7">
        <w:rPr>
          <w:rFonts w:ascii="Times New Roman" w:eastAsia="Times New Roman" w:hAnsi="Times New Roman"/>
          <w:sz w:val="28"/>
          <w:szCs w:val="28"/>
        </w:rPr>
        <w:t>.</w:t>
      </w:r>
      <w:r w:rsidR="00F11BB3" w:rsidRPr="001131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860C3" w:rsidRDefault="006860C3" w:rsidP="001131B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053840" cy="3145893"/>
            <wp:effectExtent l="0" t="0" r="0" b="0"/>
            <wp:docPr id="2" name="Рисунок 1" descr="C:\Users\Asus-PC\Downloads\С бабуш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-PC\Downloads\С бабушко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540" cy="314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B3" w:rsidRPr="006D317A" w:rsidRDefault="00F11BB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17A">
        <w:rPr>
          <w:rFonts w:ascii="Times New Roman" w:eastAsia="Times New Roman" w:hAnsi="Times New Roman"/>
          <w:sz w:val="28"/>
          <w:szCs w:val="28"/>
        </w:rPr>
        <w:t>Бабушка готовила внучку к жизни, когда она ещё, как говорится, лежала поперек люльки. И первое, чему учила бабушка - молиться. Трудовая жизнь девочки начиналась рано. Труд из осознанной необходимости быстро превращался в нечто приятное и естественное, и поэтому не замечаемое. Тяжесть труда наращивалась с годами постепенно.</w:t>
      </w:r>
    </w:p>
    <w:p w:rsidR="00F11BB3" w:rsidRPr="006D317A" w:rsidRDefault="00F11BB3" w:rsidP="00E87304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t>С 3-5 лет девочки начинали нянчить младших. Трехлетнего брата могла нянчить пятилетняя сестра, а трехлетняя — годовалого. С 5 лет некоторых отдавали  в «няньки» людям.</w:t>
      </w:r>
    </w:p>
    <w:p w:rsidR="00F11BB3" w:rsidRPr="006D317A" w:rsidRDefault="00F11BB3" w:rsidP="00E87304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lastRenderedPageBreak/>
        <w:t xml:space="preserve">В 4 года девочку учили собирать фрукты, давать корм домашней птице. </w:t>
      </w:r>
    </w:p>
    <w:p w:rsidR="00F11BB3" w:rsidRPr="006D317A" w:rsidRDefault="00F11BB3" w:rsidP="00E87304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t xml:space="preserve">В 5 лет приобретала навыки рукоделия: шить, вязать. </w:t>
      </w:r>
    </w:p>
    <w:p w:rsidR="00F11BB3" w:rsidRPr="006D317A" w:rsidRDefault="00F11BB3" w:rsidP="00E87304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t>В 7 лет работала в саду и огороде самостоятельно, убирала подворье.</w:t>
      </w:r>
    </w:p>
    <w:p w:rsidR="00F11BB3" w:rsidRDefault="00F11BB3" w:rsidP="00E87304">
      <w:pPr>
        <w:numPr>
          <w:ilvl w:val="0"/>
          <w:numId w:val="3"/>
        </w:num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t>С 10-12 лет девочки наравне со взрослыми выполняли домашнюю и полевую работу: гребли сено, вязали снопы, доили коров, готовили пищу.</w:t>
      </w:r>
    </w:p>
    <w:p w:rsidR="00F16CBC" w:rsidRDefault="00F16CBC" w:rsidP="00F16C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08553" cy="4616692"/>
            <wp:effectExtent l="19050" t="0" r="0" b="0"/>
            <wp:docPr id="8" name="Рисунок 8" descr="C:\Users\Asus-PC\Downloads\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-PC\Downloads\Пол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53" cy="461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BC" w:rsidRDefault="00F16CBC" w:rsidP="00F16C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CBC" w:rsidRPr="006D317A" w:rsidRDefault="00F16CBC" w:rsidP="00F16CB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34025" cy="3305175"/>
            <wp:effectExtent l="19050" t="0" r="9525" b="0"/>
            <wp:docPr id="9" name="Рисунок 9" descr="C:\Users\Asus-PC\Downloads\по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-PC\Downloads\поле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45" t="11752" r="4596" b="1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99" w:rsidRDefault="00F11BB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317A">
        <w:rPr>
          <w:rFonts w:ascii="Times New Roman" w:eastAsia="Times New Roman" w:hAnsi="Times New Roman"/>
          <w:sz w:val="28"/>
          <w:szCs w:val="28"/>
        </w:rPr>
        <w:t xml:space="preserve">Посильный для девочки труд чередовался с играми, полезное с приятным срасталось незаметно и прочно. Первоначальные навыки шитья, вязания, вышивания </w:t>
      </w:r>
      <w:r w:rsidRPr="006D317A">
        <w:rPr>
          <w:rFonts w:ascii="Times New Roman" w:eastAsia="Times New Roman" w:hAnsi="Times New Roman"/>
          <w:sz w:val="28"/>
          <w:szCs w:val="28"/>
        </w:rPr>
        <w:lastRenderedPageBreak/>
        <w:t>укреплялись и развивались в девичьих играх с куклами.  Кукол в то время не было. Их шили сами из тряпок</w:t>
      </w:r>
      <w:r w:rsidR="00224699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F11BB3" w:rsidRDefault="00224699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85">
        <w:rPr>
          <w:rFonts w:ascii="Times New Roman" w:eastAsia="Times New Roman" w:hAnsi="Times New Roman"/>
          <w:sz w:val="28"/>
          <w:szCs w:val="28"/>
        </w:rPr>
        <w:t>Большое внимание уделялось нравственному воспитанию.</w:t>
      </w:r>
    </w:p>
    <w:p w:rsidR="005155B6" w:rsidRPr="00805D85" w:rsidRDefault="005155B6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5D12771" wp14:editId="23E31981">
            <wp:extent cx="5940425" cy="4455319"/>
            <wp:effectExtent l="19050" t="0" r="3175" b="0"/>
            <wp:docPr id="1" name="Рисунок 1" descr="https://ds02.infourok.ru/uploads/ex/0a21/0003c728-d9b0652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a21/0003c728-d9b06521/img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85" w:rsidRDefault="00224699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Старший: дед или бабушка -</w:t>
      </w:r>
      <w:r w:rsidR="00F11BB3" w:rsidRPr="006D317A">
        <w:rPr>
          <w:rFonts w:ascii="Times New Roman" w:eastAsia="Times New Roman" w:hAnsi="Times New Roman"/>
          <w:sz w:val="28"/>
          <w:szCs w:val="28"/>
        </w:rPr>
        <w:t xml:space="preserve"> в семье был божеством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11BB3" w:rsidRPr="006D317A">
        <w:rPr>
          <w:rFonts w:ascii="Times New Roman" w:eastAsia="Times New Roman" w:hAnsi="Times New Roman"/>
          <w:sz w:val="28"/>
          <w:szCs w:val="28"/>
        </w:rPr>
        <w:t xml:space="preserve"> Его командное, повелевающее слово и даже наказание никогда не</w:t>
      </w:r>
      <w:r w:rsidR="001B3845">
        <w:rPr>
          <w:rFonts w:ascii="Times New Roman" w:eastAsia="Times New Roman" w:hAnsi="Times New Roman"/>
          <w:sz w:val="28"/>
          <w:szCs w:val="28"/>
        </w:rPr>
        <w:t xml:space="preserve"> подвергались сомнению. Почтение и послушание к старшим</w:t>
      </w:r>
      <w:r w:rsidR="00F11BB3" w:rsidRPr="006D317A">
        <w:rPr>
          <w:rFonts w:ascii="Times New Roman" w:eastAsia="Times New Roman" w:hAnsi="Times New Roman"/>
          <w:sz w:val="28"/>
          <w:szCs w:val="28"/>
        </w:rPr>
        <w:t xml:space="preserve"> вс</w:t>
      </w:r>
      <w:r w:rsidR="001B3845">
        <w:rPr>
          <w:rFonts w:ascii="Times New Roman" w:eastAsia="Times New Roman" w:hAnsi="Times New Roman"/>
          <w:sz w:val="28"/>
          <w:szCs w:val="28"/>
        </w:rPr>
        <w:t>егда составляло у казаков главнейшую часть нравственно</w:t>
      </w:r>
      <w:r w:rsidR="00F11BB3" w:rsidRPr="006D317A">
        <w:rPr>
          <w:rFonts w:ascii="Times New Roman" w:eastAsia="Times New Roman" w:hAnsi="Times New Roman"/>
          <w:sz w:val="28"/>
          <w:szCs w:val="28"/>
        </w:rPr>
        <w:t>го воспитания; не было примера неповин</w:t>
      </w:r>
      <w:r w:rsidR="001B3845">
        <w:rPr>
          <w:rFonts w:ascii="Times New Roman" w:eastAsia="Times New Roman" w:hAnsi="Times New Roman"/>
          <w:sz w:val="28"/>
          <w:szCs w:val="28"/>
        </w:rPr>
        <w:t>овения родителям</w:t>
      </w:r>
      <w:r w:rsidR="00F11BB3" w:rsidRPr="006D317A">
        <w:rPr>
          <w:rFonts w:ascii="Times New Roman" w:eastAsia="Times New Roman" w:hAnsi="Times New Roman"/>
          <w:sz w:val="28"/>
          <w:szCs w:val="28"/>
        </w:rPr>
        <w:t>. В казачьей среде девочке уже с раннего детства прививалась нетерпимость ко всякому рода шалостям и непослушанию</w:t>
      </w:r>
      <w:r w:rsidR="00805D8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131B7" w:rsidRPr="00635C13" w:rsidRDefault="001131B7" w:rsidP="001131B7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девочка становилась девушкой, то об этом, как правило, по секрету бабушка сообщала деду — самому старшему в семье. Дед покупал серебряное колечко и дарил его внучке, а то и праправнучке, сопровождая свой подарок песенкой про колечко и наставлениями, что внучка теперь «не дитё», а «барышня», и вести себя должна иначе: «на неё женихи смотрят». Колечко на левой руке означало, что перед нами «</w:t>
      </w:r>
      <w:proofErr w:type="spellStart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хваленка</w:t>
      </w:r>
      <w:proofErr w:type="spellEnd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— пускай еще «не на выданье», но о ней уже можно </w:t>
      </w:r>
      <w:proofErr w:type="gramStart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>думать</w:t>
      </w:r>
      <w:proofErr w:type="gramEnd"/>
      <w:r w:rsidRPr="00635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 невесте. С момента получения серебряного колечка девушка начинала готовить себе приданое. Девичья жизнь кончалась сватовством.</w:t>
      </w:r>
    </w:p>
    <w:p w:rsidR="001131B7" w:rsidRDefault="001131B7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1BB3" w:rsidRPr="006D317A" w:rsidRDefault="00F11BB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D317A">
        <w:rPr>
          <w:rFonts w:ascii="Times New Roman" w:hAnsi="Times New Roman"/>
          <w:sz w:val="28"/>
          <w:szCs w:val="28"/>
        </w:rPr>
        <w:t>Казак</w:t>
      </w:r>
      <w:r w:rsidR="00A62B3E">
        <w:rPr>
          <w:rFonts w:ascii="Times New Roman" w:hAnsi="Times New Roman"/>
          <w:sz w:val="28"/>
          <w:szCs w:val="28"/>
        </w:rPr>
        <w:t xml:space="preserve"> </w:t>
      </w:r>
      <w:r w:rsidRPr="006D317A">
        <w:rPr>
          <w:rFonts w:ascii="Times New Roman" w:hAnsi="Times New Roman"/>
          <w:sz w:val="28"/>
          <w:szCs w:val="28"/>
        </w:rPr>
        <w:t>­</w:t>
      </w:r>
      <w:r w:rsidR="00A62B3E">
        <w:rPr>
          <w:rFonts w:ascii="Times New Roman" w:hAnsi="Times New Roman"/>
          <w:sz w:val="28"/>
          <w:szCs w:val="28"/>
        </w:rPr>
        <w:t xml:space="preserve"> </w:t>
      </w:r>
      <w:r w:rsidRPr="006D317A">
        <w:rPr>
          <w:rFonts w:ascii="Times New Roman" w:hAnsi="Times New Roman"/>
          <w:sz w:val="28"/>
          <w:szCs w:val="28"/>
        </w:rPr>
        <w:t>юноша, которому приглянула</w:t>
      </w:r>
      <w:r w:rsidR="00805D85">
        <w:rPr>
          <w:rFonts w:ascii="Times New Roman" w:hAnsi="Times New Roman"/>
          <w:sz w:val="28"/>
          <w:szCs w:val="28"/>
        </w:rPr>
        <w:t>сь девушка, вместе с отцом и с крё</w:t>
      </w:r>
      <w:r w:rsidRPr="006D317A">
        <w:rPr>
          <w:rFonts w:ascii="Times New Roman" w:hAnsi="Times New Roman"/>
          <w:sz w:val="28"/>
          <w:szCs w:val="28"/>
        </w:rPr>
        <w:t>стным приходил в дом будущей невесты «чайку попить». Но в момент «знакомства» ни о сватовстве, ни о свадьбе не говорилось ни слова. Казак как бы  невзначай клал на сто</w:t>
      </w:r>
      <w:r w:rsidR="00C00371">
        <w:rPr>
          <w:rFonts w:ascii="Times New Roman" w:hAnsi="Times New Roman"/>
          <w:sz w:val="28"/>
          <w:szCs w:val="28"/>
        </w:rPr>
        <w:t>л фуражку или па</w:t>
      </w:r>
      <w:r w:rsidRPr="006D317A">
        <w:rPr>
          <w:rFonts w:ascii="Times New Roman" w:hAnsi="Times New Roman"/>
          <w:sz w:val="28"/>
          <w:szCs w:val="28"/>
        </w:rPr>
        <w:t>паху донышком вниз. Если девушка переворачивала  головной убор, можно было свататься. Если фуражка отправлялась на вешалку, о сватовстве не могло быть и речи.</w:t>
      </w:r>
    </w:p>
    <w:p w:rsidR="00F11BB3" w:rsidRDefault="00F11BB3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30706">
        <w:rPr>
          <w:rFonts w:ascii="Times New Roman" w:eastAsia="Times New Roman" w:hAnsi="Times New Roman"/>
          <w:sz w:val="28"/>
          <w:szCs w:val="28"/>
        </w:rPr>
        <w:lastRenderedPageBreak/>
        <w:t>В условиях приграничной жизни выковывался не только характер воина</w:t>
      </w:r>
      <w:r w:rsidR="00A62B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0706">
        <w:rPr>
          <w:rFonts w:ascii="Times New Roman" w:eastAsia="Times New Roman" w:hAnsi="Times New Roman"/>
          <w:sz w:val="28"/>
          <w:szCs w:val="28"/>
        </w:rPr>
        <w:t>-казака, но и совершенно особый тип женщины – казачки.</w:t>
      </w:r>
      <w:r w:rsidRPr="006D317A">
        <w:rPr>
          <w:rFonts w:ascii="Times New Roman" w:eastAsia="Times New Roman" w:hAnsi="Times New Roman"/>
          <w:sz w:val="28"/>
          <w:szCs w:val="28"/>
        </w:rPr>
        <w:t xml:space="preserve"> Мужчины-то постоя</w:t>
      </w:r>
      <w:r w:rsidR="00805D85">
        <w:rPr>
          <w:rFonts w:ascii="Times New Roman" w:eastAsia="Times New Roman" w:hAnsi="Times New Roman"/>
          <w:sz w:val="28"/>
          <w:szCs w:val="28"/>
        </w:rPr>
        <w:t>нно были в походах.</w:t>
      </w:r>
      <w:r w:rsidRPr="006D317A">
        <w:rPr>
          <w:rFonts w:ascii="Times New Roman" w:eastAsia="Times New Roman" w:hAnsi="Times New Roman"/>
          <w:sz w:val="28"/>
          <w:szCs w:val="28"/>
        </w:rPr>
        <w:t xml:space="preserve"> А д</w:t>
      </w:r>
      <w:r w:rsidR="00A62B3E">
        <w:rPr>
          <w:rFonts w:ascii="Times New Roman" w:eastAsia="Times New Roman" w:hAnsi="Times New Roman"/>
          <w:sz w:val="28"/>
          <w:szCs w:val="28"/>
        </w:rPr>
        <w:t xml:space="preserve">ома оставались старики, дети и </w:t>
      </w:r>
      <w:r w:rsidRPr="006D317A">
        <w:rPr>
          <w:rFonts w:ascii="Times New Roman" w:eastAsia="Times New Roman" w:hAnsi="Times New Roman"/>
          <w:sz w:val="28"/>
          <w:szCs w:val="28"/>
        </w:rPr>
        <w:t xml:space="preserve"> казачки. Они и возделывали поля, огороды, бахчи, виноградники, ходили за скотиной, они </w:t>
      </w:r>
      <w:r w:rsidR="00C00371" w:rsidRPr="00C00371">
        <w:rPr>
          <w:rFonts w:ascii="Times New Roman" w:eastAsia="Times New Roman" w:hAnsi="Times New Roman"/>
          <w:sz w:val="28"/>
          <w:szCs w:val="28"/>
        </w:rPr>
        <w:t>выра</w:t>
      </w:r>
      <w:r w:rsidR="00C00371">
        <w:rPr>
          <w:rFonts w:ascii="Times New Roman" w:eastAsia="Times New Roman" w:hAnsi="Times New Roman"/>
          <w:sz w:val="28"/>
          <w:szCs w:val="28"/>
        </w:rPr>
        <w:t>щивали</w:t>
      </w:r>
      <w:r w:rsidRPr="006D317A">
        <w:rPr>
          <w:rFonts w:ascii="Times New Roman" w:eastAsia="Times New Roman" w:hAnsi="Times New Roman"/>
          <w:sz w:val="28"/>
          <w:szCs w:val="28"/>
        </w:rPr>
        <w:t xml:space="preserve"> пышные сады, в которых утопали станицы. Они собирали урожай, пекли хлеб, делали заготовки на зиму, стряпали, обшивали всю семью, растили детей, ткали, вязали, могли и хворобы лечить, и хату подправить</w:t>
      </w:r>
      <w:r w:rsidRPr="00D30706">
        <w:rPr>
          <w:rFonts w:ascii="Times New Roman" w:eastAsia="Times New Roman" w:hAnsi="Times New Roman"/>
          <w:sz w:val="28"/>
          <w:szCs w:val="28"/>
        </w:rPr>
        <w:t>. Но казачка умела не только это. При нападении врагов она снимала со стены мужнину саблю и ружье и дралась насмерть, защищая детей или давая им возможность убежать.</w:t>
      </w:r>
    </w:p>
    <w:p w:rsidR="00BC0D88" w:rsidRPr="00D30706" w:rsidRDefault="00BC0D88" w:rsidP="00E8730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B4A73" w:rsidRPr="004A6091" w:rsidRDefault="002B4A73" w:rsidP="00E87304">
      <w:pPr>
        <w:shd w:val="clear" w:color="auto" w:fill="FFFFFF"/>
        <w:spacing w:before="150"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2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B932E3" w:rsidRDefault="002B4A73" w:rsidP="00E87304">
      <w:pPr>
        <w:shd w:val="clear" w:color="auto" w:fill="FFFFFF"/>
        <w:spacing w:before="150" w:after="15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бесспорной для казаков всех времен и регионов остается непреходящая роль се</w:t>
      </w:r>
      <w:r w:rsid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мьи в воспитании детей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. Семья являлась источником крепкого духа, стойкости и вын</w:t>
      </w:r>
      <w:r w:rsid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осливости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</w:t>
      </w:r>
      <w:r w:rsid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еденные в работе примеры характерны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казачеству. Подобные принципы воспитания есть и у </w:t>
      </w:r>
      <w:r w:rsidR="001B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многих 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народов.</w:t>
      </w:r>
      <w:r w:rsidR="00E87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632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озродить утраченные нравственные ценности можно только основываясь на принципах народной педагогики. </w:t>
      </w:r>
    </w:p>
    <w:p w:rsidR="00BC0D88" w:rsidRDefault="00BC0D88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подготовил</w:t>
      </w: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муз. руководитель: А.В. Бутенко</w:t>
      </w: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Default="005155B6" w:rsidP="005155B6">
      <w:pPr>
        <w:shd w:val="clear" w:color="auto" w:fill="FFFFFF"/>
        <w:spacing w:before="150" w:after="150" w:line="240" w:lineRule="auto"/>
        <w:ind w:left="-709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5B6" w:rsidRPr="0063295A" w:rsidRDefault="005155B6" w:rsidP="005155B6">
      <w:pPr>
        <w:shd w:val="clear" w:color="auto" w:fill="FFFFFF"/>
        <w:spacing w:before="150" w:after="15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 2022 года</w:t>
      </w:r>
    </w:p>
    <w:sectPr w:rsidR="005155B6" w:rsidRPr="0063295A" w:rsidSect="001131B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717D"/>
    <w:multiLevelType w:val="hybridMultilevel"/>
    <w:tmpl w:val="F05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3340"/>
    <w:multiLevelType w:val="hybridMultilevel"/>
    <w:tmpl w:val="AA54F7F0"/>
    <w:lvl w:ilvl="0" w:tplc="58FA09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B04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DC4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8A8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E5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225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244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CC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141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AF52159"/>
    <w:multiLevelType w:val="hybridMultilevel"/>
    <w:tmpl w:val="1EDE8806"/>
    <w:lvl w:ilvl="0" w:tplc="C42E995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55DA0A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EC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8F7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1AA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64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8E4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07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2C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A73"/>
    <w:rsid w:val="0003155D"/>
    <w:rsid w:val="001131B7"/>
    <w:rsid w:val="0011693B"/>
    <w:rsid w:val="00154694"/>
    <w:rsid w:val="001B3845"/>
    <w:rsid w:val="001D4549"/>
    <w:rsid w:val="001D7B81"/>
    <w:rsid w:val="00224699"/>
    <w:rsid w:val="002741BD"/>
    <w:rsid w:val="002B4A73"/>
    <w:rsid w:val="00401F04"/>
    <w:rsid w:val="00442E86"/>
    <w:rsid w:val="004A6091"/>
    <w:rsid w:val="005155B6"/>
    <w:rsid w:val="00581736"/>
    <w:rsid w:val="005838C8"/>
    <w:rsid w:val="005F7035"/>
    <w:rsid w:val="0063295A"/>
    <w:rsid w:val="00635C13"/>
    <w:rsid w:val="0068086E"/>
    <w:rsid w:val="006860C3"/>
    <w:rsid w:val="006928C7"/>
    <w:rsid w:val="006E550D"/>
    <w:rsid w:val="006E7AC7"/>
    <w:rsid w:val="006F7340"/>
    <w:rsid w:val="00805D85"/>
    <w:rsid w:val="00820D95"/>
    <w:rsid w:val="008A2652"/>
    <w:rsid w:val="008A5FCB"/>
    <w:rsid w:val="00934115"/>
    <w:rsid w:val="00934E76"/>
    <w:rsid w:val="009631CA"/>
    <w:rsid w:val="00A62B3E"/>
    <w:rsid w:val="00AA792C"/>
    <w:rsid w:val="00B932E3"/>
    <w:rsid w:val="00BC0D88"/>
    <w:rsid w:val="00BF0390"/>
    <w:rsid w:val="00C00371"/>
    <w:rsid w:val="00C92285"/>
    <w:rsid w:val="00D12B27"/>
    <w:rsid w:val="00E87304"/>
    <w:rsid w:val="00EC3708"/>
    <w:rsid w:val="00EE30EB"/>
    <w:rsid w:val="00F11BB3"/>
    <w:rsid w:val="00F16CBC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9081-76BC-45B5-8ED1-325B075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A73"/>
    <w:rPr>
      <w:b/>
      <w:bCs/>
    </w:rPr>
  </w:style>
  <w:style w:type="paragraph" w:styleId="a4">
    <w:name w:val="List Paragraph"/>
    <w:basedOn w:val="a"/>
    <w:uiPriority w:val="34"/>
    <w:qFormat/>
    <w:rsid w:val="00632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1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D13F-2E80-4CDD-A68F-8A542D6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Dell</cp:lastModifiedBy>
  <cp:revision>21</cp:revision>
  <dcterms:created xsi:type="dcterms:W3CDTF">2018-03-21T09:27:00Z</dcterms:created>
  <dcterms:modified xsi:type="dcterms:W3CDTF">2022-03-28T07:33:00Z</dcterms:modified>
</cp:coreProperties>
</file>