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t>Консультация для родителей</w:t>
      </w:r>
    </w:p>
    <w:p w:rsidR="00F94ECF" w:rsidRDefault="00F94ECF" w:rsidP="00F94ECF">
      <w:pPr>
        <w:pStyle w:val="a3"/>
        <w:spacing w:before="0" w:beforeAutospacing="0" w:after="240" w:afterAutospacing="0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t xml:space="preserve"> "Роль семью в формировании здорового образа жизни"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Основной задачей 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 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center"/>
        <w:rPr>
          <w:i/>
          <w:sz w:val="26"/>
          <w:szCs w:val="26"/>
          <w:u w:val="single"/>
        </w:rPr>
      </w:pPr>
      <w:r w:rsidRPr="00011C3E">
        <w:rPr>
          <w:rStyle w:val="c2"/>
          <w:i/>
          <w:sz w:val="26"/>
          <w:szCs w:val="26"/>
          <w:u w:val="single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lastRenderedPageBreak/>
        <w:t xml:space="preserve"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Формируя здоровый образ жизни ребенка, семья должна привить ребенку следующие основные знания, навыки и умения: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правил личной гигиены, гигиены жилых и учебных помещений, одежды, обуви и др.;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правильно строить режим дня и выполнять его;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анализировать опасные ситуации, прогнозировать последствия и находить выход из них;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- умение взаимодействовать с окружающей средой, понимать, при каких условиях среда обитания (дом, улица, дорога, лес) безопасна для жизни;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измерять рост, массу тела, определять частоту своего пульса и дыхания, понимание значения определения этих показателей для контроля за состоянием здоровья и его коррекции;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понимание значения ЗОЖ для личного здоровья, хорошего самочувствия, успехов в учебе;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правильно строить режим дня и выполнять его;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основных правил рационального питания с учетом возраста;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понимание значения двигательной активности для развития здорового организма;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правил профилактики заболеваний позвоночника, стопы, органов зрения, слуха и других;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основных природных факторов, укрепляющих здоровье, и правил их использования;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правил сохранения здоровья от простудных и некоторых других инфекционных заболеваний;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анализировать опасные ситуации, прогнозировать последствия и находить выход из них;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оказывать простейшую помощь при небольших порезах, ушибах, ожогах, обморожениях;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- знание лечебных учреждений, где возможно получить помощь в случае болезни.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Родителям необходимо знать критерии эффективности воспитания ЗОЖ: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положительная динамика физического состояния вашего ребенка;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уменьшение заболеваемости;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формирование у ребенка умений выстраивать отношения со сверстниками, родителями и другими людьми;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- снижение уровня тревожности и агрессивности.</w:t>
      </w:r>
    </w:p>
    <w:p w:rsidR="00867359" w:rsidRDefault="00F94ECF" w:rsidP="00867359">
      <w:pPr>
        <w:pStyle w:val="a3"/>
        <w:spacing w:before="0" w:beforeAutospacing="0" w:after="0" w:afterAutospacing="0"/>
        <w:rPr>
          <w:rStyle w:val="c2"/>
          <w:sz w:val="26"/>
          <w:szCs w:val="26"/>
        </w:rPr>
      </w:pPr>
      <w:r w:rsidRPr="00011C3E">
        <w:rPr>
          <w:rStyle w:val="c2"/>
          <w:sz w:val="26"/>
          <w:szCs w:val="26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:rsidR="00800F2D" w:rsidRDefault="00800F2D" w:rsidP="00867359">
      <w:pPr>
        <w:pStyle w:val="a3"/>
        <w:spacing w:before="0" w:beforeAutospacing="0" w:after="0" w:afterAutospacing="0"/>
        <w:rPr>
          <w:rStyle w:val="c2"/>
          <w:sz w:val="26"/>
          <w:szCs w:val="26"/>
        </w:rPr>
      </w:pPr>
    </w:p>
    <w:p w:rsidR="00800F2D" w:rsidRDefault="00800F2D" w:rsidP="00867359">
      <w:pPr>
        <w:pStyle w:val="a3"/>
        <w:spacing w:before="0" w:beforeAutospacing="0" w:after="0" w:afterAutospacing="0"/>
        <w:rPr>
          <w:b/>
          <w:i/>
          <w:color w:val="7030A0"/>
          <w:sz w:val="32"/>
          <w:szCs w:val="32"/>
          <w:u w:val="single"/>
        </w:rPr>
        <w:sectPr w:rsidR="00800F2D" w:rsidSect="00011C3E">
          <w:pgSz w:w="11906" w:h="16838"/>
          <w:pgMar w:top="1276" w:right="850" w:bottom="993" w:left="1134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090250" cy="9146078"/>
            <wp:effectExtent l="0" t="0" r="6350" b="0"/>
            <wp:docPr id="3" name="Рисунок 3" descr="https://xn---18--73dfcikbgiaez2cgt8aafq9atr5ao.xn--p1ai/ssl/u/92/2c46d8324211e8a437f7b0893ae562/-/image_image_10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18--73dfcikbgiaez2cgt8aafq9atr5ao.xn--p1ai/ssl/u/92/2c46d8324211e8a437f7b0893ae562/-/image_image_1074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521" cy="916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lastRenderedPageBreak/>
        <w:t xml:space="preserve">Консультация для родителей </w:t>
      </w:r>
    </w:p>
    <w:p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t>"Будем вместе мы играть и здоровье укреплять"</w:t>
      </w:r>
    </w:p>
    <w:p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Без движений ребенок не может вырасти здоровым. Вряд ли можно найти родителей, которые не хотят, чтобы их дети росли здоровыми. Однако, как добиться этого, многие не знают.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Известно, что </w:t>
      </w:r>
      <w:r w:rsidRPr="00C436C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игра – основной вид деятельности детей.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 Она жизненно необходима для сохранения и укрепления их здоровья и физического развития. Ещё в древние времена игры носили не только развлекательный характер, но и лечебный. Один из величайших медиков древности – римский врач Клавдий Гален прописывал своим пациентам вместо лекарств игру в мяч.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Движение – это тоже эффективное лечебное средство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. Подвижные игры, построенные на движениях, требующих большой затраты энергии (бег, прыжки, лазание и др.), усиливают обмен веществ в организме. Они оказывают укрепляющее действие на нервную, сердечно-сосудистую, дыхательную системы ребёнка, способствуют созданию бодрого настроения. Активные движения повышают устойчивость к заболеваниям, что очень важно при возникновении простудных инфекционных заболеваниях, вызывая мобилизацию защитных сил организмов, способствует улучшению питания тканей, формированию скелета и правильной осанки.</w:t>
      </w:r>
    </w:p>
    <w:p w:rsidR="00867359" w:rsidRPr="00C436CD" w:rsidRDefault="00C436CD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</w:t>
      </w:r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Все дети любят двигаться, бегать наперегонки, прыгать, играть в мяч, кататься на велосипеде. Такая активность помогает им получить необходимую физическую нагрузку, развивать физические качества. Например, для того чтобы увернуться от «</w:t>
      </w:r>
      <w:proofErr w:type="spellStart"/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ловишки</w:t>
      </w:r>
      <w:proofErr w:type="spellEnd"/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», надо проявить ловкость, а спасаясь от него, бежать как можно быстрее. Увлеченные сюжетом игры, дети могут выполнять с интересом много раз одни и те же движения, не замечая усталости, а это приводит к развитию выносливости.</w:t>
      </w:r>
    </w:p>
    <w:p w:rsidR="00C436CD" w:rsidRDefault="00C436CD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  </w:t>
      </w:r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проведения подвижных игр дети действуют в соответствии с правилами, которые обязательны для всех участников. Правила регулируют поведение играющих и способствуют выработке взаимопомощи,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 – выдержки, смелости, решительности, умения справляться с отрицательными эмоциями.</w:t>
      </w:r>
    </w:p>
    <w:p w:rsid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 не только сохраняют здоровье своего ребенка, но и стараются укрепить его. Часто, многие даже не знают, как подготовить место для подвижных игр и физических упражнений?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Любое движение активизирует дыхание ребенка, увеличивает потребление кислорода. В связи с этим </w:t>
      </w:r>
      <w:r w:rsidRPr="00C436C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следует отдавать предпочтение подвижным играм и упражнениям на свежем воздухе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. Если, наши погодные условия не позволяют вам играть с ребенком на улице, тогда следует хорошо проветривать помещение.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резиновые игрушки, качели, лесенки и т.д.). Ребенку нужно предоставить возможность что-нибудь катать, бросать, взбираться по лестнице, качаться, перепрыгивать и т. п.</w:t>
      </w:r>
    </w:p>
    <w:p w:rsidR="00C436CD" w:rsidRDefault="00867359" w:rsidP="00C436CD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«Как заинтересовать ребенка подвижной игрой и физическими упражнениями?» - спрашивают многие молодые родители. Ответ достаточно прост: здорового </w:t>
      </w:r>
      <w:r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ребенка не нужно заставлять заниматься физкультурой — он сам нуждается в движении и охотно выполняет новые задания, играет в подвижные игры.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Ни в коем случае не следует принуждать ребенка к выполнению того или иного движения или превращать игры в скучный урок.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Постепенно вовлекайте ребенка во все новые виды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умеет. Пробудить у ребенка интерес к физическим упражнениям поможет также демонстрация его умений перед остальными членами семьи или же его сверстниками. Так постепенно у ребенка развиваются уверенность в своих силах и стремление учиться дальше, осваивая новые, более сложные движения и игры.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Если у ребенка нет желания заниматься, проанализируйте причины такого негативного отношения к физическим упражнениям, чтобы в дальнейшем создавать более благоприятные условия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. Например, некоторые полные дети не любят заниматься потому, что им тяжело двигаться, они склонны к лени. Таких детей следует всячески привлекать к занятиям, чтобы они не отставали в двигательном развитии. Кроме похвалы, побуждением для них может служить и убедительное объяснение, почему так необходимы физические упражнения. В первую очередь для того, чтобы не болеть, чтобы он не был похож на медвежонка, чтобы его не перегнали другие дети, чтобы он скорее научился плавать – кстати, полные дети обладают прекрасными данными для освоения плавания.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           Когда и сколько заниматься?</w:t>
      </w:r>
    </w:p>
    <w:p w:rsidR="00867359" w:rsidRPr="00C436CD" w:rsidRDefault="00FB5794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Продолжительность раз</w:t>
      </w:r>
      <w:r w:rsidR="00867359"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я</w:t>
      </w:r>
      <w:r w:rsidR="00867359"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 она зависит от возраста ребенка (2 летнему ребенку – достаточно 10 минут, а с 7 летним ребенком можно играть и 45</w:t>
      </w:r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Обязательно нужно использовать любую возможность подвигаться вместе с ребенком на свежем воздухе – чаще всего она предоставляется в выходные дни.</w:t>
      </w:r>
    </w:p>
    <w:p w:rsidR="007C28A0" w:rsidRDefault="00867359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утренней зарядки лучше использовать легкие и уже знакомые упражнения, поскольку обычно не хватает времени и терпения для разучивания новых, более сложных упражнений. Продолжительность утренней гимнастики – не более 10 мин.</w:t>
      </w:r>
    </w:p>
    <w:p w:rsidR="007C28A0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 обеда обязательно дайте ребенку возможность погулять, покататься на детском самокате или велосипеде, </w:t>
      </w:r>
      <w:r w:rsidR="007C28A0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поиграть на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свежем воздухе. После обеда – необходим покой. После сна – полезны непродолжительные взбадривающие упражнения.</w:t>
      </w:r>
    </w:p>
    <w:p w:rsidR="00EF29A9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Во второй половине дня больше времени нужно уделять для освоения разнообразных движений с предметами (игрушками, велосипедами, самокатами, лыжами) и для упражнений на различных снарядах (гимнастических стенках, качелях, горках) – желательно в обществе св</w:t>
      </w:r>
      <w:r w:rsidR="00EF29A9">
        <w:rPr>
          <w:rFonts w:ascii="Times New Roman" w:eastAsia="Times New Roman" w:hAnsi="Times New Roman" w:cs="Times New Roman"/>
          <w:color w:val="000000"/>
          <w:sz w:val="26"/>
          <w:szCs w:val="26"/>
        </w:rPr>
        <w:t>ерстников или братьев и сестер.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Упражнения перед ужином – наиболее частая форма совместных занятий, так как родители, как правило, дома и хотя бы один из них может заняться ребенком. После ужина заниматься с детьми подвижными играми и упражнениями не рекомендуется: интенсивная двигательная деятельность после еды вредна (это касается любого времени суток), а кроме того, после физических упражнений дети трудно засыпают.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  <w:r w:rsidR="00EF29A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 время совместных подвижных игр и физических упражнений взрослый поднимает, носит, качает ребенка, помогает ему подтянуться, подпрыгнуть, взобраться наверх и т. д.            Благодаря этому сами родители развиваются физически, становятся более сильными, ловкими и выносливыми. Такое использование свободного времени полезно для обеих сторон. Ребенок восхищается отцом: какой папа сильный, ловкий, как хорошо выполняет </w:t>
      </w:r>
      <w:bookmarkStart w:id="0" w:name="_GoBack"/>
      <w:bookmarkEnd w:id="0"/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упражнения! Подражает матери в грациозности и координации движений.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Эмоциональную силу игры необходимо использовать для дальнейшего сохранения и укрепления здоровья, а именно для развития красивой походки, быстрого бега, смелых прыжков и скачков, ловкого лазанья и метания. При выборе игры надо основательно продумать, что вы хотите разучить с ребенком, какой вид двигательной деятельности хотите для него избрать. Почти каждое упражнение можно быстро превратить в игру, дав ему какое-нибудь симпатичное название (в соответствии с интересами ребенка: ходить грациозно, как принцесса или прыгать высоко, как </w:t>
      </w:r>
      <w:proofErr w:type="gramStart"/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супер-герой</w:t>
      </w:r>
      <w:proofErr w:type="gramEnd"/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) и определив, как проводить игру, с чего начать и, конечно, установив простые правила. Для некоторых игр необходим коллектив, по меньшей мере, из 3 детей. Если же у ребенка нет братьев и сестер, детский коллектив, как правило,</w:t>
      </w:r>
      <w:r w:rsidR="007C28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заменяют родители.  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Объяснения должны быть ясными и четкими, давать их надо бодрым голосом и тут же показывать все движения. Веселый тон, шутка, смех, активное участие взрослого всегда увлекают ребенка.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И помните физические упражнения и игры только тогда принесут ребенку пользу, когда ими занимаются систематически и с удовольствием. И что самое приятное, </w:t>
      </w:r>
      <w:r w:rsidR="007C28A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что</w:t>
      </w:r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играя с вами, дети так заливисто хохочут, что улыбается самый хмурый папа или строгая уставшая мама.</w:t>
      </w:r>
    </w:p>
    <w:p w:rsidR="00F94ECF" w:rsidRPr="00F94ECF" w:rsidRDefault="00F94ECF" w:rsidP="00FF1D9E">
      <w:pPr>
        <w:pStyle w:val="a3"/>
        <w:spacing w:before="0" w:beforeAutospacing="0" w:after="0" w:afterAutospacing="0"/>
        <w:rPr>
          <w:b/>
          <w:i/>
          <w:color w:val="7030A0"/>
          <w:sz w:val="32"/>
          <w:szCs w:val="32"/>
          <w:u w:val="single"/>
        </w:rPr>
      </w:pPr>
    </w:p>
    <w:p w:rsidR="009F599E" w:rsidRDefault="009F599E" w:rsidP="00D8191B">
      <w:pPr>
        <w:pStyle w:val="a3"/>
        <w:jc w:val="center"/>
        <w:rPr>
          <w:b/>
          <w:i/>
          <w:color w:val="7030A0"/>
          <w:sz w:val="32"/>
          <w:szCs w:val="32"/>
          <w:u w:val="single"/>
        </w:rPr>
      </w:pPr>
    </w:p>
    <w:p w:rsidR="009F599E" w:rsidRDefault="009F599E" w:rsidP="00D8191B">
      <w:pPr>
        <w:pStyle w:val="a3"/>
        <w:jc w:val="center"/>
        <w:rPr>
          <w:b/>
          <w:i/>
          <w:color w:val="7030A0"/>
          <w:sz w:val="32"/>
          <w:szCs w:val="32"/>
          <w:u w:val="single"/>
        </w:rPr>
      </w:pPr>
    </w:p>
    <w:p w:rsidR="009F599E" w:rsidRDefault="009F599E" w:rsidP="00D8191B">
      <w:pPr>
        <w:pStyle w:val="a3"/>
        <w:jc w:val="center"/>
        <w:rPr>
          <w:b/>
          <w:i/>
          <w:color w:val="7030A0"/>
          <w:sz w:val="32"/>
          <w:szCs w:val="32"/>
          <w:u w:val="single"/>
        </w:rPr>
      </w:pPr>
    </w:p>
    <w:p w:rsidR="009F599E" w:rsidRDefault="009F599E" w:rsidP="00D8191B">
      <w:pPr>
        <w:pStyle w:val="a3"/>
        <w:jc w:val="center"/>
        <w:rPr>
          <w:b/>
          <w:i/>
          <w:color w:val="7030A0"/>
          <w:sz w:val="32"/>
          <w:szCs w:val="32"/>
          <w:u w:val="single"/>
        </w:rPr>
      </w:pPr>
    </w:p>
    <w:p w:rsidR="009F599E" w:rsidRDefault="009F599E" w:rsidP="00D8191B">
      <w:pPr>
        <w:pStyle w:val="a3"/>
        <w:jc w:val="center"/>
        <w:rPr>
          <w:b/>
          <w:i/>
          <w:color w:val="7030A0"/>
          <w:sz w:val="32"/>
          <w:szCs w:val="32"/>
          <w:u w:val="single"/>
        </w:rPr>
      </w:pPr>
    </w:p>
    <w:p w:rsidR="009F599E" w:rsidRDefault="009F599E" w:rsidP="00D8191B">
      <w:pPr>
        <w:pStyle w:val="a3"/>
        <w:jc w:val="center"/>
        <w:rPr>
          <w:b/>
          <w:i/>
          <w:color w:val="7030A0"/>
          <w:sz w:val="32"/>
          <w:szCs w:val="32"/>
          <w:u w:val="single"/>
        </w:rPr>
      </w:pPr>
    </w:p>
    <w:p w:rsidR="009F599E" w:rsidRDefault="009F599E" w:rsidP="00D8191B">
      <w:pPr>
        <w:pStyle w:val="a3"/>
        <w:jc w:val="center"/>
        <w:rPr>
          <w:b/>
          <w:i/>
          <w:color w:val="7030A0"/>
          <w:sz w:val="32"/>
          <w:szCs w:val="32"/>
          <w:u w:val="single"/>
        </w:rPr>
      </w:pPr>
    </w:p>
    <w:p w:rsidR="009F599E" w:rsidRDefault="009F599E" w:rsidP="00D8191B">
      <w:pPr>
        <w:pStyle w:val="a3"/>
        <w:jc w:val="center"/>
        <w:rPr>
          <w:b/>
          <w:i/>
          <w:color w:val="7030A0"/>
          <w:sz w:val="32"/>
          <w:szCs w:val="32"/>
          <w:u w:val="single"/>
        </w:rPr>
      </w:pPr>
    </w:p>
    <w:p w:rsidR="009F599E" w:rsidRDefault="009F599E" w:rsidP="00D8191B">
      <w:pPr>
        <w:pStyle w:val="a3"/>
        <w:jc w:val="center"/>
        <w:rPr>
          <w:b/>
          <w:i/>
          <w:color w:val="7030A0"/>
          <w:sz w:val="32"/>
          <w:szCs w:val="32"/>
          <w:u w:val="single"/>
        </w:rPr>
      </w:pPr>
    </w:p>
    <w:p w:rsidR="009F599E" w:rsidRDefault="009F599E" w:rsidP="009F599E">
      <w:pPr>
        <w:pStyle w:val="a3"/>
        <w:rPr>
          <w:noProof/>
        </w:rPr>
      </w:pPr>
    </w:p>
    <w:p w:rsidR="009F599E" w:rsidRDefault="009F599E" w:rsidP="00F94ECF">
      <w:pPr>
        <w:pStyle w:val="a3"/>
        <w:jc w:val="center"/>
        <w:rPr>
          <w:noProof/>
        </w:rPr>
      </w:pPr>
    </w:p>
    <w:p w:rsidR="009F599E" w:rsidRDefault="009F599E" w:rsidP="00F94ECF">
      <w:pPr>
        <w:pStyle w:val="a3"/>
        <w:jc w:val="center"/>
        <w:rPr>
          <w:noProof/>
        </w:rPr>
      </w:pPr>
    </w:p>
    <w:p w:rsidR="00100EE3" w:rsidRDefault="009F599E" w:rsidP="009F599E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</w:t>
      </w:r>
      <w:r w:rsidR="00100EE3" w:rsidRPr="00100EE3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>Консультация для родителей</w:t>
      </w:r>
    </w:p>
    <w:p w:rsidR="00100EE3" w:rsidRDefault="00100EE3" w:rsidP="00100E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</w:pPr>
      <w:r w:rsidRPr="00100EE3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 xml:space="preserve"> «</w:t>
      </w:r>
      <w:r w:rsidR="008376D9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>Здоровый образ жизни ваших детей</w:t>
      </w:r>
      <w:r w:rsidRPr="00100EE3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>, или 10 заповедей здоровья»</w:t>
      </w:r>
    </w:p>
    <w:p w:rsidR="003B329E" w:rsidRPr="00100EE3" w:rsidRDefault="003B329E" w:rsidP="00100EE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7030A0"/>
          <w:sz w:val="32"/>
          <w:szCs w:val="32"/>
          <w:u w:val="single"/>
          <w:lang w:eastAsia="ru-RU"/>
        </w:rPr>
      </w:pPr>
    </w:p>
    <w:p w:rsidR="00100EE3" w:rsidRPr="00100EE3" w:rsidRDefault="003B329E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72053A" wp14:editId="6A3F2822">
            <wp:simplePos x="0" y="0"/>
            <wp:positionH relativeFrom="column">
              <wp:posOffset>5080</wp:posOffset>
            </wp:positionH>
            <wp:positionV relativeFrom="paragraph">
              <wp:posOffset>86360</wp:posOffset>
            </wp:positionV>
            <wp:extent cx="3596005" cy="5092065"/>
            <wp:effectExtent l="0" t="0" r="4445" b="0"/>
            <wp:wrapTight wrapText="bothSides">
              <wp:wrapPolygon edited="0">
                <wp:start x="0" y="0"/>
                <wp:lineTo x="0" y="21495"/>
                <wp:lineTo x="21512" y="21495"/>
                <wp:lineTo x="21512" y="0"/>
                <wp:lineTo x="0" y="0"/>
              </wp:wrapPolygon>
            </wp:wrapTight>
            <wp:docPr id="4" name="Рисунок 4" descr="http://dou23spb.ru/wp-content/uploads/2020/1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u23spb.ru/wp-content/uploads/2020/10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509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EE3" w:rsidRPr="00100E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Цель:</w:t>
      </w:r>
      <w:r w:rsidR="00100EE3"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здоровья детей дошкольного возраста.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Каждый родитель хочет видеть своих детей здоровыми и счастливыми, но далеко не все задумываются о том, как сделать, чтобы их дети жили в ладу с собой, с окружающим миром, с людьми. А между тем секрет этой гармонии прост — здоровый образ жизни.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правило, результатом здорового образа жизни являются физическое и нравственное здоровье. Они тесно связаны между собой. Не случайно в народе говорят: "В здоровом теле — здоровый дух". Психологи и педагоги давно установили, что самым благоприятным для формирования полезных привычек является дошкольный возраст. В этот период ребенок значительную часть времени проводит в семье, среди своих родных, чей образ жизни, стереотипы поведения становятся сильнейшими факторами формирования их представлений о жизни.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Здоровый образ жизни — это радость для больших и маленьких в доме, но для его создания необходимо соблюдение нескольких условий.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Многие практикуют сами, для поддержания здоровья простые известные всем правила. Известные еще из глубокого детства: «солнце, воздух и вода – наши лучшие друзья»… Только не все 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помнят</w:t>
      </w:r>
      <w:proofErr w:type="gramEnd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многие недооценивают волшебные свойства.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как они тоже выглядят простыми и очень обычными – это постоянство и систематичность. </w:t>
      </w:r>
    </w:p>
    <w:p w:rsidR="00100EE3" w:rsidRPr="00100EE3" w:rsidRDefault="00100EE3" w:rsidP="003B32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 заповедей здоровой жизни: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Питание: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Детям для полноценного роста и развития необходимо рациональное полноценное питание. В организации питания Вашего ребенка постарайтесь придерживаться простых, но очень важных правил: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питание по режиму – выработайте у ребенка привычку есть в строго определенные часы;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приготовления пищи используйте только натуральные продукты, не содержащие консервантов, синтетических добавок;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включайте в рацион питания ребенка богатые витаминами и минеральными веществами продукты, особенно в весенний период;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важно, чтобы питание было хорошо сбалансировано: в пище должно быть достаточное количество белков, жиров и углеводов;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ежедневно на столе должны быть фрукты и овощи;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аппетит ребенка зачастую зависит от внешнего вида еды. Малыш будет есть с большим удовольствием, если Вы творчески оформите блюдо, создавая из продуктов какие-либо узнаваемые им фигурки.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Важно помнить, что иногда дети хотят в рацион ту или иную еду потому, что в этом есть потребность их организма.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Прислушивайтесь к потребностям ребенка!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2.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Регламентируем нагрузки!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физические;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эмоциональные;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интеллектуальные.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Живем под девизом: «Делу – время, потехе - час».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Даже превышение эмоционально положительных нагрузок: увлекательные игры, радостное общение может привести к перегрузкам и, как следствие, к неблагополучным результатам. Если мы, взрослые, вовремя не примем меры и не прекратим или не снизим нагрузки на ребенка, за этим состоянием может последовать истощение, недомогание, истерика, а затем и болезнь.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3.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Свежий воздух!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 просто необходим детскому развивающемуся мозгу!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Недостаток кислорода приводит к значительному снижению деятельности. В непроветренном, душном помещении ребенок не может находиться в активном, бодром состоянии, а тем более выполнять какие-либо задания, требующие сосредоточения внимания.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Нехватка кислорода приводит к быстрой утомляемости и истощаемости.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обязательно во время сна;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обязательна двигательная активность на свежем воздухе – минимум 2 часа в день.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Помните, для нормального функционирования детский мозг нуждается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большом количестве кислорода.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4.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Двигательная активность!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Движение - это естественное состояние ребенка.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Пусть ваш ребенок как можно больше гуляет, играет в подвижные игры,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бегает, прыгает, лазает, плавает…. Это очень важно для полноценной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мозга, а, следовательно, и всего организма ребенка!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5.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Физическая культура!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Арсенал видов физической культуры очень широк: это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Утренняя зарядка – желательно с растяжками и прыжками: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Главное, чтобы выбранный вид физической культуры нравился ребенку,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 он занимался этим с удовольствием.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6.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Водные процедуры!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важном значении водных процедур для здоровья человека известно издавна и подтверждено многовековым опытом.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Они очень полезны для здоровья, хорошего самочувствия, прекрасного настроения.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можете выбрать любой, подходящий для вашего ребенка вид водных процедур или же чередовать разные виды: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обливания утром после сна и вечером перед сном 1-2 небольшими ведрами теплой, прохладной или холодной воды;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 2 раза длиннее, чем холодного)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обтирания мокрым полотенцем.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7.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Теплый, доброжелательный психологический климат в семье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 наоборот, если ребенок растет в неблагоприятной среде, где присутствует агрессия, раздражение, злость, тревожность, страх, он «заражается» этими негативными эмоциями и чувствами, что приводит к различного рода расстройствам его здоровья и, следовательно, к задержке в развитии. 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в семье запрет на: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бурные негативные (и даже позитивные) эмоции, особенно вечером, перед сном;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крик, злость.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Позитивно общаясь с ребенком, вы заряжаете его энергией.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 негатив (крик, раздражение) разрушает неокрепшую психику ребенка, дезориентирует его. 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следовательно, ослабляет его возможности и конечном счете здоровье.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8.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Простые приемы массажа и самомассажа: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Рук, ступней, ушных раковин, лица, биологически активных точек тела.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Творчество: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– творцы. Взрослым необходимо только создать условия для их творческой активности.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Помогите ребенку увидеть прекрасное в мире, помогите ему «влюбиться в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красоту» и поддержите его желание созидать.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подходят различные виды деятельности: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рисование;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лепка (из пластилина, глины, теста)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слушание классической и детской музыки и звуков природы;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музыкой и пением;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занятия танцами, артистической деятельностью. Все это и многое другое дает возможность эмоционального выражения,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 ребенка любить труд, гордиться собой.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10.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Соблюдаем режим дня!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Очень важно приучить ребенка просыпаться и засыпать, кушать, играть, гулять, трудиться в одно и то же время.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Уделять особое внимание полноценному сну (своевременное засыпание – не позднее 21.00-22.00, минимальная длительность сна – 8-10 часов)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Регламентировать просмотр телепередач как по времени (не более 40 мин. – 1 часа, так и по содержанию – вечером избегать возбуждающей тематики)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вселяет чувство безопасности, уверенности и устойчивости.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учит ребенка распределять и сохранять физические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психические силы в течение дня. 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делает его более спокойным и позитивным.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здоровый образ жизни всех членов семьи в настоящем — залог счастливой и благополучной жизни ребенка в гармонии с миром в будущем.</w:t>
      </w:r>
    </w:p>
    <w:p w:rsidR="00D93BAB" w:rsidRPr="00E27D7E" w:rsidRDefault="00100EE3" w:rsidP="00E27D7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Поддержание здорового образа жизни - вещь не такая уж и сложная. </w:t>
      </w:r>
    </w:p>
    <w:p w:rsidR="00342020" w:rsidRPr="000F446D" w:rsidRDefault="00E27D7E" w:rsidP="000F446D">
      <w:pPr>
        <w:jc w:val="center"/>
        <w:rPr>
          <w:rFonts w:ascii="Times New Roman" w:hAnsi="Times New Roman" w:cs="Times New Roman"/>
          <w:b/>
          <w:i/>
          <w:sz w:val="32"/>
          <w:szCs w:val="32"/>
        </w:rPr>
        <w:sectPr w:rsidR="00342020" w:rsidRPr="000F446D" w:rsidSect="00D8191B">
          <w:pgSz w:w="11906" w:h="16838"/>
          <w:pgMar w:top="1276" w:right="991" w:bottom="993" w:left="1134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  <w:r w:rsidRPr="00E27D7E">
        <w:rPr>
          <w:rFonts w:ascii="Times New Roman" w:hAnsi="Times New Roman" w:cs="Times New Roman"/>
          <w:b/>
          <w:i/>
          <w:sz w:val="32"/>
          <w:szCs w:val="32"/>
        </w:rPr>
        <w:t>Будьте всегда здоровы!</w:t>
      </w:r>
    </w:p>
    <w:p w:rsidR="0074213D" w:rsidRDefault="0074213D" w:rsidP="000F446D">
      <w:pPr>
        <w:rPr>
          <w:sz w:val="28"/>
          <w:szCs w:val="28"/>
        </w:rPr>
      </w:pPr>
    </w:p>
    <w:sectPr w:rsidR="0074213D" w:rsidSect="00342020">
      <w:pgSz w:w="16838" w:h="11906" w:orient="landscape"/>
      <w:pgMar w:top="1134" w:right="1276" w:bottom="991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09"/>
    <w:rsid w:val="00011C3E"/>
    <w:rsid w:val="000F446D"/>
    <w:rsid w:val="00100EE3"/>
    <w:rsid w:val="001F730C"/>
    <w:rsid w:val="00201471"/>
    <w:rsid w:val="00216226"/>
    <w:rsid w:val="00233E68"/>
    <w:rsid w:val="00267AB3"/>
    <w:rsid w:val="00273E80"/>
    <w:rsid w:val="00342020"/>
    <w:rsid w:val="003B329E"/>
    <w:rsid w:val="003D265D"/>
    <w:rsid w:val="005558DC"/>
    <w:rsid w:val="006A7686"/>
    <w:rsid w:val="0074213D"/>
    <w:rsid w:val="007904E7"/>
    <w:rsid w:val="007C28A0"/>
    <w:rsid w:val="00800F2D"/>
    <w:rsid w:val="008376D9"/>
    <w:rsid w:val="00867359"/>
    <w:rsid w:val="009F599E"/>
    <w:rsid w:val="00A82468"/>
    <w:rsid w:val="00C436CD"/>
    <w:rsid w:val="00D6215B"/>
    <w:rsid w:val="00D8191B"/>
    <w:rsid w:val="00D93BAB"/>
    <w:rsid w:val="00E27D7E"/>
    <w:rsid w:val="00EA7931"/>
    <w:rsid w:val="00EC0609"/>
    <w:rsid w:val="00EF1E85"/>
    <w:rsid w:val="00EF29A9"/>
    <w:rsid w:val="00F94ECF"/>
    <w:rsid w:val="00FB5794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4ECF"/>
  </w:style>
  <w:style w:type="paragraph" w:customStyle="1" w:styleId="c0">
    <w:name w:val="c0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F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F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8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8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4ECF"/>
  </w:style>
  <w:style w:type="paragraph" w:customStyle="1" w:styleId="c0">
    <w:name w:val="c0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F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F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8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8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Поиск</cp:lastModifiedBy>
  <cp:revision>4</cp:revision>
  <cp:lastPrinted>2023-03-14T08:10:00Z</cp:lastPrinted>
  <dcterms:created xsi:type="dcterms:W3CDTF">2021-02-13T11:38:00Z</dcterms:created>
  <dcterms:modified xsi:type="dcterms:W3CDTF">2023-03-14T08:13:00Z</dcterms:modified>
</cp:coreProperties>
</file>