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BB" w:rsidRPr="00C16DBB" w:rsidRDefault="00C16DBB" w:rsidP="00C16DBB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34"/>
          <w:szCs w:val="34"/>
          <w:lang w:eastAsia="ru-RU"/>
        </w:rPr>
      </w:pPr>
      <w:r w:rsidRPr="00C16DBB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begin"/>
      </w:r>
      <w:r w:rsidRPr="00C16DBB">
        <w:rPr>
          <w:rFonts w:ascii="Arial" w:eastAsia="Times New Roman" w:hAnsi="Arial" w:cs="Arial"/>
          <w:color w:val="7BA428"/>
          <w:sz w:val="34"/>
          <w:szCs w:val="34"/>
          <w:lang w:eastAsia="ru-RU"/>
        </w:rPr>
        <w:instrText xml:space="preserve"> HYPERLINK "https://ds-svetlyachok61.ru/protivodejstvie-korruptsii/287-bokovoe-menyu/protivodejstvie-korruptsii/informatsionnye-materialy/4390-informatsionnye-materialy" </w:instrText>
      </w:r>
      <w:r w:rsidRPr="00C16DBB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separate"/>
      </w:r>
      <w:r w:rsidRPr="00C16DBB"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t>Информационные материалы</w:t>
      </w:r>
      <w:r w:rsidRPr="00C16DBB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end"/>
      </w:r>
    </w:p>
    <w:p w:rsidR="00C16DBB" w:rsidRPr="00C16DBB" w:rsidRDefault="00C16DBB" w:rsidP="00C16DBB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lang w:eastAsia="ru-RU"/>
        </w:rPr>
      </w:pPr>
      <w:bookmarkStart w:id="0" w:name="_GoBack"/>
      <w:bookmarkEnd w:id="0"/>
    </w:p>
    <w:p w:rsidR="00C16DBB" w:rsidRPr="00C16DBB" w:rsidRDefault="00C16DBB" w:rsidP="00C16DB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DB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Информация для граждан</w:t>
      </w:r>
    </w:p>
    <w:p w:rsidR="00C16DBB" w:rsidRPr="00C16DBB" w:rsidRDefault="00C16DBB" w:rsidP="00C16DB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5" w:tgtFrame="_blank" w:history="1">
        <w:r w:rsidRPr="00C16DBB">
          <w:rPr>
            <w:rFonts w:ascii="Arial" w:eastAsia="Times New Roman" w:hAnsi="Arial" w:cs="Arial"/>
            <w:color w:val="0064FF"/>
            <w:sz w:val="19"/>
            <w:szCs w:val="19"/>
            <w:lang w:eastAsia="ru-RU"/>
          </w:rPr>
          <w:t>Памятка "МЫ ПРОТИВ КОРРУПЦИИ В ОБРАЗОВАНИИ!"</w:t>
        </w:r>
      </w:hyperlink>
      <w:hyperlink r:id="rId6" w:history="1">
        <w:r w:rsidRPr="00C16DBB">
          <w:rPr>
            <w:rFonts w:ascii="Arial" w:eastAsia="Times New Roman" w:hAnsi="Arial" w:cs="Arial"/>
            <w:color w:val="0064FF"/>
            <w:sz w:val="19"/>
            <w:szCs w:val="19"/>
            <w:lang w:eastAsia="ru-RU"/>
          </w:rPr>
          <w:br/>
        </w:r>
      </w:hyperlink>
    </w:p>
    <w:p w:rsidR="00C16DBB" w:rsidRPr="00C16DBB" w:rsidRDefault="00C16DBB" w:rsidP="00C16DB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7" w:tgtFrame="_blank" w:history="1">
        <w:r w:rsidRPr="00C16DBB">
          <w:rPr>
            <w:rFonts w:ascii="Arial" w:eastAsia="Times New Roman" w:hAnsi="Arial" w:cs="Arial"/>
            <w:color w:val="0064FF"/>
            <w:sz w:val="19"/>
            <w:szCs w:val="19"/>
            <w:lang w:eastAsia="ru-RU"/>
          </w:rPr>
          <w:t>Памятка "ЧТО НУЖНО ЗНАТЬ О КОРРУПЦИИ"</w:t>
        </w:r>
      </w:hyperlink>
      <w:hyperlink r:id="rId8" w:history="1">
        <w:r w:rsidRPr="00C16DBB">
          <w:rPr>
            <w:rFonts w:ascii="Arial" w:eastAsia="Times New Roman" w:hAnsi="Arial" w:cs="Arial"/>
            <w:color w:val="0064FF"/>
            <w:sz w:val="19"/>
            <w:szCs w:val="19"/>
            <w:lang w:eastAsia="ru-RU"/>
          </w:rPr>
          <w:br/>
        </w:r>
      </w:hyperlink>
    </w:p>
    <w:p w:rsidR="00C16DBB" w:rsidRPr="00C16DBB" w:rsidRDefault="00C16DBB" w:rsidP="00C16DB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DBB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  <w:t>Памятки, буклеты, плакаты антикоррупционной направленности</w:t>
      </w:r>
    </w:p>
    <w:p w:rsidR="00C16DBB" w:rsidRPr="00C16DBB" w:rsidRDefault="00C16DBB" w:rsidP="00C16DB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DB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Понятие коррупции.</w:t>
      </w:r>
      <w:r w:rsidRPr="00C16DB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C16DB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 сегодняшний день существует четкое определение понятия «коррупция», установленное законом. Определение понятия «коррупция» приведено в Федеральном законе от 25.12.2008 № 273-ФЗ «О противодействии коррупции».</w:t>
      </w:r>
      <w:r w:rsidRPr="00C16DB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C16DB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gramStart"/>
      <w:r w:rsidRPr="00C16DB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Коррупцией считается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C16DB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лицами, а также совершение указанных деяний от имени или в интересах юридического лица.</w:t>
      </w:r>
    </w:p>
    <w:p w:rsidR="00C16DBB" w:rsidRPr="00C16DBB" w:rsidRDefault="00C16DBB" w:rsidP="00C16DB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9" w:tgtFrame="_blank" w:history="1">
        <w:r w:rsidRPr="00C16DBB">
          <w:rPr>
            <w:rFonts w:ascii="Arial" w:eastAsia="Times New Roman" w:hAnsi="Arial" w:cs="Arial"/>
            <w:color w:val="0064FF"/>
            <w:sz w:val="19"/>
            <w:szCs w:val="19"/>
            <w:lang w:eastAsia="ru-RU"/>
          </w:rPr>
          <w:t>ПАМЯТКА об ответственности за коррупционные правонарушения</w:t>
        </w:r>
      </w:hyperlink>
      <w:hyperlink r:id="rId10" w:history="1">
        <w:r w:rsidRPr="00C16DBB">
          <w:rPr>
            <w:rFonts w:ascii="Arial" w:eastAsia="Times New Roman" w:hAnsi="Arial" w:cs="Arial"/>
            <w:color w:val="0064FF"/>
            <w:sz w:val="19"/>
            <w:szCs w:val="19"/>
            <w:lang w:eastAsia="ru-RU"/>
          </w:rPr>
          <w:br/>
        </w:r>
      </w:hyperlink>
    </w:p>
    <w:p w:rsidR="00C16DBB" w:rsidRPr="00C16DBB" w:rsidRDefault="00C16DBB" w:rsidP="00C16DB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DBB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  <w:t>Информация о проведении просветительских мероприятий в образовательном учреждении</w:t>
      </w:r>
    </w:p>
    <w:p w:rsidR="00C16DBB" w:rsidRPr="00C16DBB" w:rsidRDefault="00C16DBB" w:rsidP="00C16DB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DB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Просветительские мероприятия не проводятся</w:t>
      </w:r>
    </w:p>
    <w:p w:rsidR="00C16DBB" w:rsidRPr="00C16DBB" w:rsidRDefault="00C16DBB" w:rsidP="00C16DB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DB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Информация о поступивших обращениях граждан</w:t>
      </w:r>
    </w:p>
    <w:p w:rsidR="00C16DBB" w:rsidRPr="00C16DBB" w:rsidRDefault="00C16DBB" w:rsidP="00C16DB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DB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Информация о поступивших обращениях граждан</w:t>
      </w:r>
    </w:p>
    <w:p w:rsidR="00C16DBB" w:rsidRPr="00C16DBB" w:rsidRDefault="00C16DBB" w:rsidP="00C16DB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DB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первом полугодии 2020 года коррупционных правонарушений не выявлено, меры юридической (дисциплинарной) ответственности к сотрудникам МБДОУ детский сад № 2”Светлячок» не применялись.</w:t>
      </w:r>
    </w:p>
    <w:p w:rsidR="00C16DBB" w:rsidRPr="00C16DBB" w:rsidRDefault="00C16DBB" w:rsidP="00C16DB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DB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Во втором полугодии 2020 года коррупционных правонарушений не выявлено, меры юридической (дисциплинарной) ответственности к сотрудникам МБДОУ детский сад № 2 “Светлячок» не применялись.</w:t>
      </w:r>
    </w:p>
    <w:p w:rsidR="00C16DBB" w:rsidRPr="00C16DBB" w:rsidRDefault="00C16DBB" w:rsidP="00C16DB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1" w:tgtFrame="_blank" w:history="1">
        <w:r w:rsidRPr="00C16DBB">
          <w:rPr>
            <w:rFonts w:ascii="Arial" w:eastAsia="Times New Roman" w:hAnsi="Arial" w:cs="Arial"/>
            <w:color w:val="0064FF"/>
            <w:sz w:val="19"/>
            <w:szCs w:val="19"/>
            <w:lang w:eastAsia="ru-RU"/>
          </w:rPr>
          <w:t>Информация о поступивших обращениях граждан</w:t>
        </w:r>
      </w:hyperlink>
    </w:p>
    <w:p w:rsidR="0036131E" w:rsidRDefault="0036131E"/>
    <w:sectPr w:rsidR="0036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BB"/>
    <w:rsid w:val="0036131E"/>
    <w:rsid w:val="00C1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dou-ds25.caduk.ru/sveden/files/7f5eccae1ab4725e95230e76b774f79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-svetlyachok61.ru/images/doc/2021/informaciy-2021-02-16-09-36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bdou-ds25.caduk.ru/sveden/files/c66da0a9ac62d05b39e25a7b1f574552.pdf" TargetMode="External"/><Relationship Id="rId11" Type="http://schemas.openxmlformats.org/officeDocument/2006/relationships/hyperlink" Target="https://ds-svetlyachok61.ru/images/doc/2021/informaciy-2021-02-16-09-38.odt" TargetMode="External"/><Relationship Id="rId5" Type="http://schemas.openxmlformats.org/officeDocument/2006/relationships/hyperlink" Target="file:///C:\Users\IceManJK\Downloads\%D0%B7%D0%B0%D0%B3%D1%80%D1%83%D0%B7%D0%BA%D0%B0\%D1%81%D0%B2%D0%B5%D1%82%D0%BB%D0%B8%D1%87%D0%BE%D0%BA\%3Cscript%20type='text\javascript'%3E%20%3C!--%20var%20prefix%20=%20'ma'%20+%20'il'%20+%20'to';%20var%20path%20=%20'hr'%20+%20'ef'%20+%20'=';%20var%20addy39274%20=%20'Attachments_svetlyachok.sad2017'%20+%20'@';%20addy39274%20=%20addy39274%20+%20'yandex'%20+%20'.'%20+%20'ru';%20document.write('%3Ca%20'%20+%20path%20+%20'\''%20+%20prefix%20+%20':'%20+%20addy39274%20+%20'\'%3E');%20document.write(addy39274);%20document.write('%3C\a%3E');%20\--%3E\n%20%3C\script%3E%3Cscript%20type='text\javascript'%3E%20%3C!--%20document.write('%3Cspan%20style=\'display:%20none;\'%3E');%20\--%3E%20%3C\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\javascript'%3E%20%3C!--%20document.write('%3C\');%20document.write('span%3E');%20\--%3E%20%3C\script%3E_2021-02-15_16-32-46\informaciy-2021-02-16-09-35.html" TargetMode="External"/><Relationship Id="rId10" Type="http://schemas.openxmlformats.org/officeDocument/2006/relationships/hyperlink" Target="https://mbdou-ds25.caduk.ru/sveden/files/3734f4f933f4eddc019244ee0c7f73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-svetlyachok61.ru/images/doc/2021/informaciy-2021-02-16-09-3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2023-05-11T07:48:00Z</dcterms:created>
  <dcterms:modified xsi:type="dcterms:W3CDTF">2023-05-11T07:49:00Z</dcterms:modified>
</cp:coreProperties>
</file>