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A4" w:rsidRDefault="007112A4" w:rsidP="0056009F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3192E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753100" cy="462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краска картин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2A4" w:rsidRDefault="00274A57" w:rsidP="0056009F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 xml:space="preserve">Однажды на консультации </w:t>
      </w:r>
      <w:r w:rsidR="007112A4"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>родители задали</w:t>
      </w:r>
      <w:r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 xml:space="preserve"> мне</w:t>
      </w:r>
      <w:r w:rsidR="007112A4"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 xml:space="preserve"> вопрос, о важности рисования, а именно раскрашивания раскрасок.</w:t>
      </w:r>
      <w:r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 xml:space="preserve"> Так что же, это? Простое времяпрепровождения, развлечение или важное занятие для всестороннего развития ребёнка. И тут мне на глаза </w:t>
      </w:r>
      <w:proofErr w:type="gramStart"/>
      <w:r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 xml:space="preserve">попался пост </w:t>
      </w:r>
      <w:proofErr w:type="spellStart"/>
      <w:r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>Косиновой</w:t>
      </w:r>
      <w:proofErr w:type="spellEnd"/>
      <w:r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 xml:space="preserve"> Е.М. Скажу</w:t>
      </w:r>
      <w:proofErr w:type="gramEnd"/>
      <w:r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 xml:space="preserve"> немного слов об этом человеке.</w:t>
      </w:r>
    </w:p>
    <w:p w:rsidR="00B57471" w:rsidRPr="0056009F" w:rsidRDefault="00B57471" w:rsidP="0056009F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</w:pPr>
      <w:r w:rsidRPr="0056009F"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 xml:space="preserve">Елена Михайловна </w:t>
      </w:r>
      <w:proofErr w:type="spellStart"/>
      <w:r w:rsidRPr="0056009F"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>Косинова</w:t>
      </w:r>
      <w:proofErr w:type="spellEnd"/>
      <w:r w:rsidRPr="0056009F">
        <w:rPr>
          <w:rFonts w:ascii="Times New Roman" w:hAnsi="Times New Roman" w:cs="Times New Roman"/>
          <w:color w:val="13192E"/>
          <w:sz w:val="28"/>
          <w:szCs w:val="28"/>
          <w:shd w:val="clear" w:color="auto" w:fill="FFFFFF"/>
        </w:rPr>
        <w:t xml:space="preserve"> – научный сотрудник Института коррекционной педагогики, логопед, автор тематических пособий.</w:t>
      </w:r>
    </w:p>
    <w:p w:rsidR="0056009F" w:rsidRPr="0056009F" w:rsidRDefault="0056009F" w:rsidP="0056009F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  <w:r w:rsidRPr="0056009F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Елена Михайловна выпускает в свет пособия по артикуляционной гимнастике, книги по развитию речи у детей от двух до семи лет, а также рабочие тетради, помогающие обучить ребенка грамоте. Ее издания очень популярны как среди специалистов, так и среди родителей. В число публикаций педагога входят следующие издания:</w:t>
      </w:r>
    </w:p>
    <w:p w:rsidR="0056009F" w:rsidRPr="0056009F" w:rsidRDefault="0056009F" w:rsidP="005600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  <w:r w:rsidRPr="0056009F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«Уроки логопеда. Игры для развития речи»;</w:t>
      </w:r>
    </w:p>
    <w:p w:rsidR="0056009F" w:rsidRPr="0056009F" w:rsidRDefault="0056009F" w:rsidP="005600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  <w:r w:rsidRPr="0056009F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«Логопедический букварь»;</w:t>
      </w:r>
    </w:p>
    <w:p w:rsidR="0056009F" w:rsidRPr="0056009F" w:rsidRDefault="0056009F" w:rsidP="005600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  <w:r w:rsidRPr="0056009F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«Уроки логопеда. Тесты на развитие речи для детей от 2 до 7 лет»;</w:t>
      </w:r>
    </w:p>
    <w:p w:rsidR="0056009F" w:rsidRPr="0056009F" w:rsidRDefault="0056009F" w:rsidP="005600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  <w:r w:rsidRPr="0056009F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«Моя первая книга знаний. Обо всем на свете. Упражнения для развития речи»;</w:t>
      </w:r>
    </w:p>
    <w:p w:rsidR="0056009F" w:rsidRDefault="0056009F" w:rsidP="005600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  <w:r w:rsidRPr="0056009F"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«Домашний логопед».</w:t>
      </w:r>
    </w:p>
    <w:p w:rsidR="008B0EE7" w:rsidRPr="0056009F" w:rsidRDefault="008B0EE7" w:rsidP="008B0E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92E"/>
          <w:sz w:val="28"/>
          <w:szCs w:val="28"/>
          <w:lang w:eastAsia="ru-RU"/>
        </w:rPr>
        <w:t>Вот что, думает о значение рисования для развития детей Елена Михайловна.</w:t>
      </w:r>
    </w:p>
    <w:p w:rsidR="00994E5B" w:rsidRDefault="00994E5B" w:rsidP="00560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</w:p>
    <w:p w:rsidR="00F7002D" w:rsidRPr="00F7002D" w:rsidRDefault="00994E5B" w:rsidP="00560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bookmarkStart w:id="0" w:name="_GoBack"/>
      <w:bookmarkEnd w:id="0"/>
      <w:r w:rsidR="00F7002D"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рисование – недооценённый ви</w:t>
      </w:r>
      <w:r w:rsid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д деятельности в работе с детьми</w:t>
      </w:r>
      <w:r w:rsidR="00F7002D"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Чаще рисование рассматривают в аспекте развития творческих способностей, развития эмоциональной сферы ребёнка и самовыражения. Но рисование великолепно формирует сенсомоторные связи глаз-рука. Поэтому для подготовки к школе не только учим гласные и согласные, но и рисуем!</w:t>
      </w:r>
      <w:r w:rsidR="00F7002D"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Главным </w:t>
      </w:r>
      <w:proofErr w:type="spellStart"/>
      <w:r w:rsidR="00F7002D"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суперупражнением</w:t>
      </w:r>
      <w:proofErr w:type="spellEnd"/>
      <w:r w:rsidR="00F7002D"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руки к письму является раскрашивание. Но многие родители совершенно не понимают, в чём его польза: какая-то не очень творческая и механическая работа.</w:t>
      </w:r>
      <w:r w:rsidR="00F7002D"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ребёнок учится писать – этот навык формируется и стабилизируется на протяжении нескольких ле</w:t>
      </w:r>
      <w:proofErr w:type="gramStart"/>
      <w:r w:rsidR="00F7002D"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F7002D"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нагрузка падает на мышцы кистей и пальцев, на мышцы предплечий (да и спина работает!). Именно они обеспечивают хороший захват ручки/карандаша и устой</w:t>
      </w:r>
      <w:r w:rsid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чивое положение тела за столом</w:t>
      </w:r>
      <w:r w:rsidR="00F7002D"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>‼</w:t>
      </w:r>
    </w:p>
    <w:p w:rsidR="00F7002D" w:rsidRPr="00F7002D" w:rsidRDefault="00F7002D" w:rsidP="00F7002D">
      <w:pPr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ещё очень важный момент. Ребёнок должен не только уметь взять правильно карандаш/ручку и написать 2-5 букв, но и справляться с постепенно увеличивающейся нагрузкой: со временем писать нужно больше и быстрее. Часто встречаются дети, которые могут писать правильно и хорошо, но только в медленном темпе, а с нагрузкой в классе не справляются. Начинает «портиться» почерк. Иногда это происходит в начале второго класса, когда резко увеличивается объём письма в классе и дома. В чём причина? Одна из причин может быть 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 с тем, что нет ВЫНОСЛИВОСТИ </w:t>
      </w:r>
      <w:r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мышц.</w:t>
      </w:r>
      <w:r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И вот эта выносливость, а также зрительно-моторные координации и произвольное управление своими движениями, тренируются в процессе раскрашивания: </w:t>
      </w:r>
    </w:p>
    <w:p w:rsidR="00F7002D" w:rsidRPr="00F7002D" w:rsidRDefault="00F7002D" w:rsidP="00F7002D">
      <w:pPr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2D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учится видеть границы рисунка, </w:t>
      </w:r>
    </w:p>
    <w:p w:rsidR="00F7002D" w:rsidRPr="00F7002D" w:rsidRDefault="00F7002D" w:rsidP="00F7002D">
      <w:pPr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02D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где-то притормаживать свои размашистые движения, где-то, наоборот, увеличивать амплитуду движений.</w:t>
      </w:r>
      <w:r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002D">
        <w:rPr>
          <w:rFonts w:ascii="Times New Roman" w:eastAsia="MS Gothic" w:hAnsi="Times New Roman" w:cs="Times New Roman"/>
          <w:sz w:val="28"/>
          <w:szCs w:val="28"/>
          <w:lang w:eastAsia="ru-RU"/>
        </w:rPr>
        <w:t xml:space="preserve">     </w:t>
      </w:r>
      <w:r w:rsidR="008B0EE7">
        <w:rPr>
          <w:rFonts w:ascii="Times New Roman" w:eastAsia="MS Gothic" w:hAnsi="Times New Roman" w:cs="Times New Roman"/>
          <w:sz w:val="28"/>
          <w:szCs w:val="28"/>
          <w:lang w:eastAsia="ru-RU"/>
        </w:rPr>
        <w:t xml:space="preserve">   </w:t>
      </w:r>
      <w:r w:rsidRPr="00F7002D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в раскрашивании формируется и тренируется способность к произвольному напряжению и расслаблению мышц: где-т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нужен нажим сильнее, а где-то</w:t>
      </w:r>
      <w:r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слабее. Но произвольное управление нажимом формируется только при раскрашивании КАРАНДАШАМИ. Сначала мягкими, а потом – менее мягкими. Но не фломастерами! Их можно использовать только на первых этапах в среднем дошкольном возрасте</w:t>
      </w:r>
      <w:proofErr w:type="gramStart"/>
      <w:r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002D">
        <w:rPr>
          <w:rFonts w:ascii="Times New Roman" w:eastAsia="MS Gothic" w:hAnsi="Times New Roman" w:cs="Times New Roman"/>
          <w:sz w:val="28"/>
          <w:szCs w:val="28"/>
          <w:lang w:eastAsia="ru-RU"/>
        </w:rPr>
        <w:t xml:space="preserve">    </w:t>
      </w:r>
      <w:r w:rsidR="008B0EE7">
        <w:rPr>
          <w:rFonts w:ascii="Times New Roman" w:eastAsia="MS Gothic" w:hAnsi="Times New Roman" w:cs="Times New Roman"/>
          <w:sz w:val="28"/>
          <w:szCs w:val="28"/>
          <w:lang w:eastAsia="ru-RU"/>
        </w:rPr>
        <w:t xml:space="preserve">   </w:t>
      </w:r>
      <w:r w:rsidRPr="00F7002D">
        <w:rPr>
          <w:rFonts w:ascii="MS Gothic" w:eastAsia="MS Gothic" w:hAnsi="MS Gothic" w:cs="MS Gothic" w:hint="eastAsia"/>
          <w:sz w:val="28"/>
          <w:szCs w:val="28"/>
          <w:lang w:eastAsia="ru-RU"/>
        </w:rPr>
        <w:t>✔</w:t>
      </w:r>
      <w:r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роцессе раскрашивания тренируются разнообразные движения кисти руки. Но это происходит, только если раскрашивать правильно: не вертеть лист, а изменять положения кисти рабочей руки.</w:t>
      </w:r>
      <w:r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последнее методическое замечание. Даже не замечание, а вопль души. Мне часто приносят целые сумки раскрасок детей, но смотреть на то, что внутри, </w:t>
      </w:r>
      <w:proofErr w:type="gramStart"/>
      <w:r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слабонервным</w:t>
      </w:r>
      <w:proofErr w:type="gramEnd"/>
      <w:r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нельзя. И это не про то, что у ребёнка не получается, а мы вот продолжаем требовать. Это про то, что взрослый должен быть рядом, обучая ребёнка и постепенно уменьшая свою помощь.</w:t>
      </w:r>
      <w:r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Правило такое: лучше хорошо раскрасить один маленький мячик, чем целый альбом без соблюдения правил. Основные правила раскрашивания, чтобы </w:t>
      </w:r>
      <w:r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оно приносило пользу, все знают: стараться не выходить за контур, раскрашивать в одном направлении или менять направление, изменяя движения кисти, а не вращая лист бумаги, не оставлять белых пробелов»</w:t>
      </w:r>
      <w:r w:rsidRPr="00F700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7" w:history="1">
        <w:r w:rsidRPr="00F700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#</w:t>
        </w:r>
        <w:proofErr w:type="spellStart"/>
        <w:r w:rsidRPr="00F700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логопедКосинованарушенияпочерка</w:t>
        </w:r>
        <w:proofErr w:type="spellEnd"/>
      </w:hyperlink>
    </w:p>
    <w:p w:rsidR="00753E13" w:rsidRDefault="008B0EE7" w:rsidP="00F70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 что, это исчерпывающий ответ,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казалось бы простой вопрос!                                                </w:t>
      </w:r>
    </w:p>
    <w:p w:rsidR="008B0EE7" w:rsidRPr="00F7002D" w:rsidRDefault="008B0EE7" w:rsidP="00F70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Учитель-дефектолог: Куркина Ю.Н.</w:t>
      </w:r>
    </w:p>
    <w:sectPr w:rsidR="008B0EE7" w:rsidRPr="00F7002D" w:rsidSect="00F7002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91E6A"/>
    <w:multiLevelType w:val="multilevel"/>
    <w:tmpl w:val="1C7C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3E"/>
    <w:rsid w:val="00274A57"/>
    <w:rsid w:val="0056009F"/>
    <w:rsid w:val="007112A4"/>
    <w:rsid w:val="00753E13"/>
    <w:rsid w:val="008B0EE7"/>
    <w:rsid w:val="00994E5B"/>
    <w:rsid w:val="00AD063E"/>
    <w:rsid w:val="00B57471"/>
    <w:rsid w:val="00F7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02D"/>
    <w:rPr>
      <w:color w:val="0000FF"/>
      <w:u w:val="single"/>
    </w:rPr>
  </w:style>
  <w:style w:type="character" w:customStyle="1" w:styleId="postbottomactioncount">
    <w:name w:val="postbottomaction__count"/>
    <w:basedOn w:val="a0"/>
    <w:rsid w:val="00F7002D"/>
  </w:style>
  <w:style w:type="paragraph" w:styleId="a4">
    <w:name w:val="Normal (Web)"/>
    <w:basedOn w:val="a"/>
    <w:uiPriority w:val="99"/>
    <w:semiHidden/>
    <w:unhideWhenUsed/>
    <w:rsid w:val="0056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02D"/>
    <w:rPr>
      <w:color w:val="0000FF"/>
      <w:u w:val="single"/>
    </w:rPr>
  </w:style>
  <w:style w:type="character" w:customStyle="1" w:styleId="postbottomactioncount">
    <w:name w:val="postbottomaction__count"/>
    <w:basedOn w:val="a0"/>
    <w:rsid w:val="00F7002D"/>
  </w:style>
  <w:style w:type="paragraph" w:styleId="a4">
    <w:name w:val="Normal (Web)"/>
    <w:basedOn w:val="a"/>
    <w:uiPriority w:val="99"/>
    <w:semiHidden/>
    <w:unhideWhenUsed/>
    <w:rsid w:val="0056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4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0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9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687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feed?q=%23%D0%BB%D0%BE%D0%B3%D0%BE%D0%BF%D0%B5%D0%B4%D0%9A%D0%BE%D1%81%D0%B8%D0%BD%D0%BE%D0%B2%D0%B0%D0%BD%D0%B0%D1%80%D1%83%D1%88%D0%B5%D0%BD%D0%B8%D1%8F%D0%BF%D0%BE%D1%87%D0%B5%D1%80%D0%BA%D0%B0&amp;section=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2024-12-18T14:43:00Z</dcterms:created>
  <dcterms:modified xsi:type="dcterms:W3CDTF">2024-12-18T15:30:00Z</dcterms:modified>
</cp:coreProperties>
</file>